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38" w:rsidRDefault="00E14938" w:rsidP="00E14938">
      <w:pPr>
        <w:ind w:left="-360"/>
        <w:jc w:val="center"/>
        <w:rPr>
          <w:b/>
          <w:spacing w:val="28"/>
          <w:sz w:val="28"/>
          <w:szCs w:val="28"/>
        </w:rPr>
      </w:pPr>
      <w:bookmarkStart w:id="0" w:name="_GoBack"/>
      <w:bookmarkEnd w:id="0"/>
    </w:p>
    <w:p w:rsidR="00E14938" w:rsidRDefault="00E14938" w:rsidP="00E14938">
      <w:pPr>
        <w:ind w:left="-360"/>
        <w:jc w:val="center"/>
        <w:rPr>
          <w:b/>
          <w:spacing w:val="28"/>
          <w:sz w:val="28"/>
          <w:szCs w:val="28"/>
        </w:rPr>
      </w:pPr>
      <w:r w:rsidRPr="00A44748">
        <w:rPr>
          <w:b/>
          <w:spacing w:val="28"/>
          <w:sz w:val="28"/>
          <w:szCs w:val="28"/>
        </w:rPr>
        <w:t>ΙΤΥ</w:t>
      </w:r>
      <w:r>
        <w:rPr>
          <w:b/>
          <w:spacing w:val="28"/>
          <w:sz w:val="28"/>
          <w:szCs w:val="28"/>
        </w:rPr>
        <w:t>Ε</w:t>
      </w:r>
      <w:r w:rsidRPr="00A44748">
        <w:rPr>
          <w:b/>
          <w:spacing w:val="28"/>
          <w:sz w:val="28"/>
          <w:szCs w:val="28"/>
        </w:rPr>
        <w:t xml:space="preserve"> «ΔΙΟΦΑΝΤΟΣ»</w:t>
      </w:r>
    </w:p>
    <w:p w:rsidR="00E14938" w:rsidRDefault="00206FEA" w:rsidP="00E14938">
      <w:pPr>
        <w:ind w:left="-360"/>
        <w:jc w:val="center"/>
        <w:rPr>
          <w:b/>
          <w:spacing w:val="28"/>
          <w:sz w:val="28"/>
          <w:szCs w:val="28"/>
        </w:rPr>
      </w:pPr>
      <w:r>
        <w:rPr>
          <w:b/>
          <w:spacing w:val="28"/>
          <w:sz w:val="28"/>
          <w:szCs w:val="28"/>
        </w:rPr>
        <w:t>ΕΝΩΣΗ ΕΛΛΗΝΩΝ ΦΥΣΙΚΩΝ</w:t>
      </w:r>
      <w:r w:rsidR="00E14938">
        <w:rPr>
          <w:b/>
          <w:spacing w:val="28"/>
          <w:sz w:val="28"/>
          <w:szCs w:val="28"/>
        </w:rPr>
        <w:t xml:space="preserve"> </w:t>
      </w:r>
    </w:p>
    <w:p w:rsidR="00E14938" w:rsidRPr="00E14938" w:rsidRDefault="00E14938" w:rsidP="00E14938">
      <w:pPr>
        <w:ind w:left="-360"/>
        <w:jc w:val="center"/>
        <w:rPr>
          <w:b/>
          <w:spacing w:val="28"/>
          <w:sz w:val="28"/>
          <w:szCs w:val="28"/>
        </w:rPr>
      </w:pPr>
      <w:r>
        <w:rPr>
          <w:b/>
          <w:spacing w:val="28"/>
          <w:sz w:val="28"/>
          <w:szCs w:val="28"/>
        </w:rPr>
        <w:t>ΕΛΛΗΝΟΓΕΡΜΑΝΙ</w:t>
      </w:r>
      <w:r w:rsidRPr="001B3CF1">
        <w:rPr>
          <w:b/>
          <w:spacing w:val="28"/>
          <w:sz w:val="28"/>
          <w:szCs w:val="28"/>
        </w:rPr>
        <w:t>ΚΗ ΑΓΩΓΗ</w:t>
      </w:r>
    </w:p>
    <w:p w:rsidR="00E14938" w:rsidRPr="007B3C53" w:rsidRDefault="00E14938" w:rsidP="00E14938">
      <w:pPr>
        <w:spacing w:after="80"/>
        <w:jc w:val="center"/>
        <w:rPr>
          <w:b/>
          <w:spacing w:val="28"/>
          <w:sz w:val="32"/>
          <w:szCs w:val="32"/>
        </w:rPr>
      </w:pPr>
      <w:r w:rsidRPr="007B3C53">
        <w:rPr>
          <w:b/>
          <w:spacing w:val="28"/>
          <w:sz w:val="32"/>
          <w:szCs w:val="32"/>
        </w:rPr>
        <w:t>ΣΥΝΕΔΡΙΟ</w:t>
      </w:r>
      <w:r>
        <w:rPr>
          <w:b/>
          <w:spacing w:val="28"/>
          <w:sz w:val="32"/>
          <w:szCs w:val="32"/>
        </w:rPr>
        <w:t xml:space="preserve"> ΜΕ ΘΕΜΑ</w:t>
      </w:r>
    </w:p>
    <w:p w:rsidR="00E14938" w:rsidRPr="00C9193C" w:rsidRDefault="00E14938" w:rsidP="00E14938">
      <w:pPr>
        <w:spacing w:after="80"/>
        <w:jc w:val="center"/>
        <w:rPr>
          <w:b/>
          <w:spacing w:val="28"/>
          <w:sz w:val="32"/>
          <w:szCs w:val="32"/>
        </w:rPr>
      </w:pPr>
    </w:p>
    <w:p w:rsidR="00E14938" w:rsidRDefault="00E14938" w:rsidP="00E14938">
      <w:pPr>
        <w:spacing w:after="80"/>
        <w:jc w:val="center"/>
        <w:rPr>
          <w:b/>
          <w:color w:val="0070C0"/>
          <w:spacing w:val="28"/>
          <w:sz w:val="28"/>
          <w:szCs w:val="28"/>
        </w:rPr>
      </w:pPr>
      <w:r w:rsidRPr="0019080A">
        <w:rPr>
          <w:b/>
          <w:spacing w:val="28"/>
          <w:sz w:val="32"/>
          <w:szCs w:val="32"/>
        </w:rPr>
        <w:t xml:space="preserve">  </w:t>
      </w:r>
      <w:r>
        <w:rPr>
          <w:b/>
          <w:color w:val="0070C0"/>
          <w:spacing w:val="28"/>
          <w:sz w:val="32"/>
          <w:szCs w:val="32"/>
        </w:rPr>
        <w:t>“</w:t>
      </w:r>
      <w:r w:rsidRPr="001B3CF1">
        <w:rPr>
          <w:b/>
          <w:color w:val="0070C0"/>
          <w:spacing w:val="28"/>
          <w:sz w:val="32"/>
          <w:szCs w:val="32"/>
        </w:rPr>
        <w:t xml:space="preserve">ΑΝΑΚΑΛΥΠΤΙΚΗ ΜΑΘΗΣΗ ΣΤΗΝ ΕΚΠΑΙΔΕΥΤΙΚΗ ΠΡΑΞΗ </w:t>
      </w:r>
      <w:r w:rsidRPr="001B3CF1">
        <w:rPr>
          <w:b/>
          <w:color w:val="0070C0"/>
          <w:spacing w:val="28"/>
          <w:sz w:val="32"/>
          <w:szCs w:val="28"/>
        </w:rPr>
        <w:t>”</w:t>
      </w:r>
    </w:p>
    <w:p w:rsidR="00E14938" w:rsidRDefault="00E14938" w:rsidP="00E14938">
      <w:pPr>
        <w:spacing w:after="80"/>
        <w:jc w:val="center"/>
        <w:rPr>
          <w:b/>
          <w:color w:val="0070C0"/>
          <w:spacing w:val="28"/>
          <w:sz w:val="28"/>
          <w:szCs w:val="28"/>
        </w:rPr>
      </w:pPr>
    </w:p>
    <w:p w:rsidR="00E14938" w:rsidRDefault="00E14938" w:rsidP="00E14938">
      <w:pPr>
        <w:spacing w:after="80"/>
        <w:jc w:val="center"/>
        <w:rPr>
          <w:b/>
          <w:color w:val="0070C0"/>
          <w:spacing w:val="28"/>
          <w:sz w:val="28"/>
          <w:szCs w:val="28"/>
        </w:rPr>
      </w:pPr>
      <w:r>
        <w:rPr>
          <w:b/>
          <w:color w:val="0070C0"/>
          <w:spacing w:val="28"/>
          <w:sz w:val="28"/>
          <w:szCs w:val="28"/>
        </w:rPr>
        <w:t xml:space="preserve">Στο πλαίσιο των ευρωπαϊκών πρωτοβουλιών </w:t>
      </w:r>
    </w:p>
    <w:p w:rsidR="00E14938" w:rsidRDefault="00E14938" w:rsidP="00E14938">
      <w:pPr>
        <w:spacing w:after="80"/>
        <w:jc w:val="center"/>
        <w:rPr>
          <w:b/>
          <w:color w:val="0070C0"/>
          <w:spacing w:val="28"/>
          <w:sz w:val="28"/>
          <w:szCs w:val="28"/>
        </w:rPr>
      </w:pPr>
    </w:p>
    <w:p w:rsidR="00E14938" w:rsidRDefault="00E14938" w:rsidP="00E14938">
      <w:pPr>
        <w:spacing w:after="80"/>
        <w:jc w:val="center"/>
        <w:rPr>
          <w:b/>
          <w:color w:val="0070C0"/>
          <w:spacing w:val="28"/>
          <w:sz w:val="28"/>
          <w:szCs w:val="28"/>
        </w:rPr>
      </w:pPr>
      <w:r w:rsidRPr="00A44748">
        <w:rPr>
          <w:b/>
          <w:color w:val="0070C0"/>
          <w:spacing w:val="28"/>
          <w:sz w:val="28"/>
          <w:szCs w:val="28"/>
          <w:lang w:val="en-US"/>
        </w:rPr>
        <w:t>SCIENTIX</w:t>
      </w:r>
      <w:r w:rsidRPr="00A44748">
        <w:rPr>
          <w:b/>
          <w:color w:val="0070C0"/>
          <w:spacing w:val="28"/>
          <w:sz w:val="28"/>
          <w:szCs w:val="28"/>
        </w:rPr>
        <w:t>: Η ευρωπαϊκή πύλη για τη Διδακτική των Φυσικών Επιστημών</w:t>
      </w:r>
    </w:p>
    <w:p w:rsidR="00E14938" w:rsidRDefault="00E14938" w:rsidP="00E14938">
      <w:pPr>
        <w:spacing w:after="80"/>
        <w:jc w:val="center"/>
        <w:rPr>
          <w:b/>
          <w:color w:val="0070C0"/>
          <w:spacing w:val="28"/>
          <w:sz w:val="28"/>
          <w:szCs w:val="28"/>
        </w:rPr>
      </w:pPr>
      <w:r>
        <w:rPr>
          <w:b/>
          <w:color w:val="0070C0"/>
          <w:spacing w:val="28"/>
          <w:sz w:val="28"/>
          <w:szCs w:val="28"/>
        </w:rPr>
        <w:t>&amp;</w:t>
      </w:r>
    </w:p>
    <w:p w:rsidR="00E14938" w:rsidRDefault="00E14938" w:rsidP="00E14938">
      <w:pPr>
        <w:spacing w:after="80"/>
        <w:jc w:val="center"/>
        <w:rPr>
          <w:b/>
          <w:color w:val="0070C0"/>
          <w:spacing w:val="28"/>
          <w:sz w:val="28"/>
          <w:szCs w:val="28"/>
        </w:rPr>
      </w:pPr>
      <w:r>
        <w:rPr>
          <w:b/>
          <w:color w:val="0070C0"/>
          <w:spacing w:val="28"/>
          <w:sz w:val="28"/>
          <w:szCs w:val="28"/>
          <w:lang w:val="en-US"/>
        </w:rPr>
        <w:t>INSPIRING</w:t>
      </w:r>
      <w:r w:rsidRPr="000D3485">
        <w:rPr>
          <w:b/>
          <w:color w:val="0070C0"/>
          <w:spacing w:val="28"/>
          <w:sz w:val="28"/>
          <w:szCs w:val="28"/>
        </w:rPr>
        <w:t xml:space="preserve"> </w:t>
      </w:r>
      <w:r>
        <w:rPr>
          <w:b/>
          <w:color w:val="0070C0"/>
          <w:spacing w:val="28"/>
          <w:sz w:val="28"/>
          <w:szCs w:val="28"/>
          <w:lang w:val="en-US"/>
        </w:rPr>
        <w:t>SCIENCE</w:t>
      </w:r>
      <w:r w:rsidRPr="000D3485">
        <w:rPr>
          <w:b/>
          <w:color w:val="0070C0"/>
          <w:spacing w:val="28"/>
          <w:sz w:val="28"/>
          <w:szCs w:val="28"/>
        </w:rPr>
        <w:t xml:space="preserve">: </w:t>
      </w:r>
      <w:r>
        <w:rPr>
          <w:b/>
          <w:color w:val="0070C0"/>
          <w:spacing w:val="28"/>
          <w:sz w:val="28"/>
          <w:szCs w:val="28"/>
        </w:rPr>
        <w:t xml:space="preserve">Καινοτόμα Εκπαιδευτικά Σενάρια για τη Διδασκαλία των Φυσικών Επιστημών </w:t>
      </w:r>
    </w:p>
    <w:p w:rsidR="00E14938" w:rsidRPr="001B3CF1" w:rsidRDefault="00E14938" w:rsidP="00E14938">
      <w:pPr>
        <w:spacing w:after="80"/>
        <w:jc w:val="center"/>
        <w:rPr>
          <w:b/>
          <w:color w:val="0070C0"/>
          <w:spacing w:val="28"/>
          <w:sz w:val="28"/>
          <w:szCs w:val="28"/>
        </w:rPr>
      </w:pPr>
    </w:p>
    <w:p w:rsidR="00E14938" w:rsidRPr="00773E0A" w:rsidRDefault="00E14938" w:rsidP="00E14938">
      <w:pPr>
        <w:shd w:val="clear" w:color="auto" w:fill="FFFFFF"/>
        <w:spacing w:before="75" w:after="80" w:line="281" w:lineRule="atLeast"/>
        <w:jc w:val="center"/>
        <w:rPr>
          <w:rFonts w:eastAsia="Times New Roman" w:cs="Times New Roman"/>
          <w:color w:val="000000"/>
          <w:sz w:val="24"/>
          <w:szCs w:val="24"/>
          <w:lang w:eastAsia="el-GR"/>
        </w:rPr>
      </w:pPr>
      <w:r w:rsidRPr="00773E0A">
        <w:rPr>
          <w:rFonts w:eastAsia="Times New Roman" w:cs="Times New Roman"/>
          <w:b/>
          <w:bCs/>
          <w:color w:val="000000"/>
          <w:spacing w:val="28"/>
          <w:sz w:val="24"/>
          <w:szCs w:val="24"/>
          <w:lang w:val="en-US" w:eastAsia="el-GR"/>
        </w:rPr>
        <w:t>CREAT</w:t>
      </w:r>
      <w:r w:rsidRPr="00773E0A">
        <w:rPr>
          <w:rFonts w:eastAsia="Times New Roman" w:cs="Times New Roman"/>
          <w:b/>
          <w:bCs/>
          <w:color w:val="000000"/>
          <w:spacing w:val="28"/>
          <w:sz w:val="24"/>
          <w:szCs w:val="24"/>
          <w:lang w:eastAsia="el-GR"/>
        </w:rPr>
        <w:t>-</w:t>
      </w:r>
      <w:r w:rsidRPr="00773E0A">
        <w:rPr>
          <w:rFonts w:eastAsia="Times New Roman" w:cs="Times New Roman"/>
          <w:b/>
          <w:bCs/>
          <w:color w:val="000000"/>
          <w:spacing w:val="28"/>
          <w:sz w:val="24"/>
          <w:szCs w:val="24"/>
          <w:lang w:val="en-US" w:eastAsia="el-GR"/>
        </w:rPr>
        <w:t>IT</w:t>
      </w:r>
      <w:r w:rsidRPr="00773E0A">
        <w:rPr>
          <w:rFonts w:eastAsia="Times New Roman" w:cs="Times New Roman"/>
          <w:b/>
          <w:bCs/>
          <w:color w:val="000000"/>
          <w:spacing w:val="28"/>
          <w:sz w:val="24"/>
          <w:szCs w:val="24"/>
          <w:lang w:eastAsia="el-GR"/>
        </w:rPr>
        <w:t>: Δημιουργικότητα στη Διδακτική των Φυσικών Επιστημών</w:t>
      </w:r>
    </w:p>
    <w:p w:rsidR="00E14938" w:rsidRDefault="00E14938" w:rsidP="00E14938">
      <w:pPr>
        <w:shd w:val="clear" w:color="auto" w:fill="FFFFFF"/>
        <w:spacing w:before="75" w:after="75" w:line="281" w:lineRule="atLeast"/>
        <w:jc w:val="center"/>
      </w:pPr>
      <w:r>
        <w:t xml:space="preserve">                                      </w:t>
      </w:r>
    </w:p>
    <w:p w:rsidR="00E14938" w:rsidRDefault="00E14938" w:rsidP="00E14938">
      <w:pPr>
        <w:shd w:val="clear" w:color="auto" w:fill="FFFFFF"/>
        <w:spacing w:before="75" w:after="75" w:line="281" w:lineRule="atLeast"/>
        <w:jc w:val="center"/>
      </w:pPr>
    </w:p>
    <w:p w:rsidR="00E14938" w:rsidRPr="00773E0A" w:rsidRDefault="00E14938" w:rsidP="00E14938">
      <w:pPr>
        <w:shd w:val="clear" w:color="auto" w:fill="FFFFFF"/>
        <w:spacing w:before="75" w:after="75" w:line="281" w:lineRule="atLeast"/>
        <w:rPr>
          <w:rFonts w:eastAsia="Times New Roman" w:cs="Times New Roman"/>
          <w:color w:val="000000"/>
          <w:sz w:val="24"/>
          <w:szCs w:val="24"/>
          <w:lang w:eastAsia="el-GR"/>
        </w:rPr>
      </w:pPr>
      <w:r>
        <w:t xml:space="preserve">                                                 </w:t>
      </w:r>
      <w:r w:rsidRPr="00773E0A">
        <w:rPr>
          <w:rFonts w:eastAsia="Times New Roman" w:cs="Times New Roman"/>
          <w:b/>
          <w:bCs/>
          <w:color w:val="000000"/>
          <w:sz w:val="24"/>
          <w:szCs w:val="24"/>
          <w:lang w:eastAsia="el-GR"/>
        </w:rPr>
        <w:t>ΑΘΗΝΑ:9-10 Οκτωβρίου  2015</w:t>
      </w:r>
    </w:p>
    <w:p w:rsidR="00E14938" w:rsidRPr="00773E0A" w:rsidRDefault="00E14938" w:rsidP="00E14938">
      <w:pPr>
        <w:shd w:val="clear" w:color="auto" w:fill="FFFFFF"/>
        <w:spacing w:before="75" w:after="75" w:line="281" w:lineRule="atLeast"/>
        <w:jc w:val="center"/>
        <w:rPr>
          <w:rFonts w:eastAsia="Times New Roman" w:cs="Times New Roman"/>
          <w:color w:val="000000"/>
          <w:sz w:val="24"/>
          <w:szCs w:val="24"/>
          <w:lang w:eastAsia="el-GR"/>
        </w:rPr>
      </w:pPr>
      <w:r w:rsidRPr="00773E0A">
        <w:rPr>
          <w:rFonts w:eastAsia="Times New Roman" w:cs="Times New Roman"/>
          <w:b/>
          <w:bCs/>
          <w:color w:val="000000"/>
          <w:sz w:val="24"/>
          <w:szCs w:val="24"/>
          <w:lang w:eastAsia="el-GR"/>
        </w:rPr>
        <w:t xml:space="preserve">ΧΩΡΟΣ ΔΙΕΞΑΓΩΓΗΣ: </w:t>
      </w:r>
      <w:r w:rsidR="00563D06">
        <w:rPr>
          <w:rFonts w:eastAsia="Times New Roman" w:cs="Times New Roman"/>
          <w:b/>
          <w:bCs/>
          <w:color w:val="000000"/>
          <w:sz w:val="24"/>
          <w:szCs w:val="24"/>
          <w:lang w:val="en-US" w:eastAsia="el-GR"/>
        </w:rPr>
        <w:t>EK</w:t>
      </w:r>
      <w:r w:rsidR="00563D06">
        <w:rPr>
          <w:rFonts w:eastAsia="Times New Roman" w:cs="Times New Roman"/>
          <w:b/>
          <w:bCs/>
          <w:color w:val="000000"/>
          <w:sz w:val="24"/>
          <w:szCs w:val="24"/>
          <w:lang w:eastAsia="el-GR"/>
        </w:rPr>
        <w:t xml:space="preserve">ΠΑΙΔΕΥΤΗΡΙΑ </w:t>
      </w:r>
      <w:r w:rsidRPr="00773E0A">
        <w:rPr>
          <w:rFonts w:eastAsia="Times New Roman" w:cs="Times New Roman"/>
          <w:b/>
          <w:bCs/>
          <w:color w:val="000000"/>
          <w:sz w:val="24"/>
          <w:szCs w:val="24"/>
          <w:lang w:eastAsia="el-GR"/>
        </w:rPr>
        <w:t>ΕΛΛΗΝΟΓΕΡΜΑΝΙΚΗ ΑΓΩΓΗ</w:t>
      </w:r>
    </w:p>
    <w:p w:rsidR="00E14938" w:rsidRDefault="00E14938" w:rsidP="00E14938"/>
    <w:p w:rsidR="000463D4" w:rsidRPr="00563D06" w:rsidRDefault="00563D06" w:rsidP="00563D06">
      <w:pPr>
        <w:rPr>
          <w:rFonts w:eastAsia="Times New Roman" w:cs="Times New Roman"/>
          <w:color w:val="000000"/>
          <w:sz w:val="24"/>
          <w:szCs w:val="24"/>
          <w:lang w:val="en-US" w:eastAsia="el-GR"/>
        </w:rPr>
      </w:pPr>
      <w:r>
        <w:t xml:space="preserve">    </w:t>
      </w:r>
    </w:p>
    <w:p w:rsidR="000463D4" w:rsidRPr="00773E0A" w:rsidRDefault="000463D4" w:rsidP="000463D4">
      <w:pPr>
        <w:shd w:val="clear" w:color="auto" w:fill="FFFFFF"/>
        <w:spacing w:before="75" w:after="75" w:line="281" w:lineRule="atLeast"/>
        <w:jc w:val="both"/>
        <w:rPr>
          <w:rFonts w:eastAsia="Times New Roman" w:cs="Times New Roman"/>
          <w:color w:val="000000"/>
          <w:sz w:val="24"/>
          <w:szCs w:val="24"/>
          <w:lang w:eastAsia="el-GR"/>
        </w:rPr>
      </w:pPr>
      <w:r w:rsidRPr="00773E0A">
        <w:rPr>
          <w:rFonts w:eastAsia="Times New Roman" w:cs="Times New Roman"/>
          <w:b/>
          <w:bCs/>
          <w:color w:val="000000"/>
          <w:sz w:val="24"/>
          <w:szCs w:val="24"/>
          <w:lang w:eastAsia="el-GR"/>
        </w:rPr>
        <w:t> </w:t>
      </w:r>
      <w:r w:rsidRPr="00773E0A">
        <w:rPr>
          <w:rFonts w:eastAsia="Times New Roman" w:cs="Times New Roman"/>
          <w:color w:val="000000"/>
          <w:sz w:val="24"/>
          <w:szCs w:val="24"/>
          <w:lang w:eastAsia="el-GR"/>
        </w:rPr>
        <w:t>Η Ένωση Ελλήνων Φυσικών  σε συνεργασία με το ΙΤΥΕ «Διόφαντος»</w:t>
      </w:r>
      <w:r w:rsidR="00C47C09" w:rsidRPr="00773E0A">
        <w:rPr>
          <w:rFonts w:eastAsia="Times New Roman" w:cs="Times New Roman"/>
          <w:color w:val="000000"/>
          <w:sz w:val="24"/>
          <w:szCs w:val="24"/>
          <w:lang w:eastAsia="el-GR"/>
        </w:rPr>
        <w:t xml:space="preserve">, </w:t>
      </w:r>
      <w:r w:rsidRPr="00773E0A">
        <w:rPr>
          <w:rFonts w:eastAsia="Times New Roman" w:cs="Times New Roman"/>
          <w:color w:val="000000"/>
          <w:sz w:val="24"/>
          <w:szCs w:val="24"/>
          <w:lang w:eastAsia="el-GR"/>
        </w:rPr>
        <w:t>την Ελληνογερμανική Αγωγή</w:t>
      </w:r>
      <w:r w:rsidR="00C47C09" w:rsidRPr="00773E0A">
        <w:rPr>
          <w:rFonts w:eastAsia="Times New Roman" w:cs="Times New Roman"/>
          <w:color w:val="000000"/>
          <w:sz w:val="24"/>
          <w:szCs w:val="24"/>
          <w:lang w:eastAsia="el-GR"/>
        </w:rPr>
        <w:t xml:space="preserve">, το Εθνικό και Καποδιστριακό Πανεπιστήμιο Αθηνών και την </w:t>
      </w:r>
      <w:r w:rsidR="00C47C09" w:rsidRPr="00773E0A">
        <w:rPr>
          <w:rFonts w:eastAsia="Times New Roman" w:cs="Times New Roman"/>
          <w:color w:val="000000"/>
          <w:sz w:val="24"/>
          <w:szCs w:val="24"/>
          <w:lang w:val="en-US" w:eastAsia="el-GR"/>
        </w:rPr>
        <w:t>SCIENCE</w:t>
      </w:r>
      <w:r w:rsidR="00C47C09" w:rsidRPr="00773E0A">
        <w:rPr>
          <w:rFonts w:eastAsia="Times New Roman" w:cs="Times New Roman"/>
          <w:color w:val="000000"/>
          <w:sz w:val="24"/>
          <w:szCs w:val="24"/>
          <w:lang w:eastAsia="el-GR"/>
        </w:rPr>
        <w:t xml:space="preserve"> </w:t>
      </w:r>
      <w:r w:rsidR="00C47C09" w:rsidRPr="00773E0A">
        <w:rPr>
          <w:rFonts w:eastAsia="Times New Roman" w:cs="Times New Roman"/>
          <w:color w:val="000000"/>
          <w:sz w:val="24"/>
          <w:szCs w:val="24"/>
          <w:lang w:val="en-US" w:eastAsia="el-GR"/>
        </w:rPr>
        <w:t>VIEW</w:t>
      </w:r>
      <w:r w:rsidRPr="00773E0A">
        <w:rPr>
          <w:rFonts w:eastAsia="Times New Roman" w:cs="Times New Roman"/>
          <w:color w:val="000000"/>
          <w:sz w:val="24"/>
          <w:szCs w:val="24"/>
          <w:lang w:eastAsia="el-GR"/>
        </w:rPr>
        <w:t xml:space="preserve"> πραγματοποιεί Συνέδριο με θέμα </w:t>
      </w:r>
      <w:r w:rsidRPr="00773E0A">
        <w:rPr>
          <w:rFonts w:eastAsia="Times New Roman" w:cs="Times New Roman"/>
          <w:b/>
          <w:bCs/>
          <w:color w:val="000000"/>
          <w:sz w:val="24"/>
          <w:szCs w:val="24"/>
          <w:lang w:eastAsia="el-GR"/>
        </w:rPr>
        <w:t xml:space="preserve">«ΑΝΑΚΑΛΥΠΤΙΚΗ ΜΑΘΗΣΗ </w:t>
      </w:r>
      <w:r w:rsidR="00C47C09" w:rsidRPr="00773E0A">
        <w:rPr>
          <w:rFonts w:eastAsia="Times New Roman" w:cs="Times New Roman"/>
          <w:b/>
          <w:bCs/>
          <w:color w:val="000000"/>
          <w:sz w:val="24"/>
          <w:szCs w:val="24"/>
          <w:lang w:val="en-US" w:eastAsia="el-GR"/>
        </w:rPr>
        <w:t>KAI</w:t>
      </w:r>
      <w:r w:rsidR="00C47C09" w:rsidRPr="00773E0A">
        <w:rPr>
          <w:rFonts w:eastAsia="Times New Roman" w:cs="Times New Roman"/>
          <w:b/>
          <w:bCs/>
          <w:color w:val="000000"/>
          <w:sz w:val="24"/>
          <w:szCs w:val="24"/>
          <w:lang w:eastAsia="el-GR"/>
        </w:rPr>
        <w:t xml:space="preserve"> </w:t>
      </w:r>
      <w:r w:rsidR="0074774F" w:rsidRPr="00773E0A">
        <w:rPr>
          <w:rFonts w:eastAsia="Times New Roman" w:cs="Times New Roman"/>
          <w:b/>
          <w:bCs/>
          <w:color w:val="000000"/>
          <w:sz w:val="24"/>
          <w:szCs w:val="24"/>
          <w:lang w:eastAsia="el-GR"/>
        </w:rPr>
        <w:t>ΔΗΜΙΟΥΡΓΙΚΟΤΗΤΑ</w:t>
      </w:r>
      <w:r w:rsidR="00C47C09" w:rsidRPr="00773E0A">
        <w:rPr>
          <w:rFonts w:eastAsia="Times New Roman" w:cs="Times New Roman"/>
          <w:b/>
          <w:bCs/>
          <w:color w:val="000000"/>
          <w:sz w:val="24"/>
          <w:szCs w:val="24"/>
          <w:lang w:eastAsia="el-GR"/>
        </w:rPr>
        <w:t xml:space="preserve"> ΣΤΗ ΔΙΔΑΚΤΙΚΗ ΤΩΝ ΦΥΣΙΚΩΝ ΕΠΙΣΤΗΜΩΝ</w:t>
      </w:r>
      <w:r w:rsidRPr="00773E0A">
        <w:rPr>
          <w:rFonts w:eastAsia="Times New Roman" w:cs="Times New Roman"/>
          <w:b/>
          <w:bCs/>
          <w:color w:val="000000"/>
          <w:sz w:val="24"/>
          <w:szCs w:val="24"/>
          <w:lang w:eastAsia="el-GR"/>
        </w:rPr>
        <w:t>»</w:t>
      </w:r>
      <w:r w:rsidRPr="00773E0A">
        <w:rPr>
          <w:rFonts w:eastAsia="Times New Roman" w:cs="Times New Roman"/>
          <w:color w:val="000000"/>
          <w:sz w:val="24"/>
          <w:szCs w:val="24"/>
          <w:lang w:eastAsia="el-GR"/>
        </w:rPr>
        <w:t>.</w:t>
      </w:r>
    </w:p>
    <w:p w:rsidR="000463D4" w:rsidRPr="00773E0A" w:rsidRDefault="000463D4" w:rsidP="000463D4">
      <w:pPr>
        <w:shd w:val="clear" w:color="auto" w:fill="FFFFFF"/>
        <w:spacing w:before="75" w:after="75" w:line="281" w:lineRule="atLeast"/>
        <w:jc w:val="both"/>
        <w:rPr>
          <w:rFonts w:eastAsia="Times New Roman" w:cs="Times New Roman"/>
          <w:color w:val="000000"/>
          <w:sz w:val="24"/>
          <w:szCs w:val="24"/>
          <w:lang w:eastAsia="el-GR"/>
        </w:rPr>
      </w:pPr>
    </w:p>
    <w:p w:rsidR="0074774F" w:rsidRPr="00773E0A" w:rsidRDefault="000463D4" w:rsidP="0074774F">
      <w:pPr>
        <w:shd w:val="clear" w:color="auto" w:fill="FFFFFF"/>
        <w:spacing w:before="75" w:after="75" w:line="281" w:lineRule="atLeast"/>
        <w:jc w:val="both"/>
        <w:rPr>
          <w:rFonts w:eastAsia="Times New Roman" w:cs="Times New Roman"/>
          <w:color w:val="000000"/>
          <w:sz w:val="24"/>
          <w:szCs w:val="24"/>
          <w:lang w:eastAsia="el-GR"/>
        </w:rPr>
      </w:pPr>
      <w:r w:rsidRPr="00773E0A">
        <w:rPr>
          <w:rFonts w:eastAsia="Times New Roman" w:cs="Times New Roman"/>
          <w:b/>
          <w:bCs/>
          <w:color w:val="000000"/>
          <w:sz w:val="24"/>
          <w:szCs w:val="24"/>
          <w:lang w:eastAsia="el-GR"/>
        </w:rPr>
        <w:t>Σκοπός του Συνεδρίου </w:t>
      </w:r>
      <w:r w:rsidRPr="00773E0A">
        <w:rPr>
          <w:rFonts w:eastAsia="Times New Roman" w:cs="Times New Roman"/>
          <w:color w:val="000000"/>
          <w:sz w:val="24"/>
          <w:szCs w:val="24"/>
          <w:lang w:eastAsia="el-GR"/>
        </w:rPr>
        <w:t xml:space="preserve">είναι να δοθεί η ευκαιρία στους εκπαιδευτικούς να παρουσιάσουν καινοτόμα εκπαιδευτικά σενάρια και εκπαιδευτικές δραστηριότητες </w:t>
      </w:r>
      <w:r w:rsidRPr="00773E0A">
        <w:rPr>
          <w:rFonts w:eastAsia="Times New Roman" w:cs="Times New Roman"/>
          <w:color w:val="000000"/>
          <w:sz w:val="24"/>
          <w:szCs w:val="24"/>
          <w:lang w:eastAsia="el-GR"/>
        </w:rPr>
        <w:lastRenderedPageBreak/>
        <w:t xml:space="preserve">που υλοποιούν στα σχολεία </w:t>
      </w:r>
      <w:r w:rsidR="00C47C09" w:rsidRPr="00773E0A">
        <w:rPr>
          <w:rFonts w:eastAsia="Times New Roman" w:cs="Times New Roman"/>
          <w:color w:val="000000"/>
          <w:sz w:val="24"/>
          <w:szCs w:val="24"/>
          <w:lang w:eastAsia="el-GR"/>
        </w:rPr>
        <w:t>τους, προωθούν την ανακαλυπτική μάθηση και την δημιουργικότητα</w:t>
      </w:r>
      <w:r w:rsidRPr="00773E0A">
        <w:rPr>
          <w:rFonts w:eastAsia="Times New Roman" w:cs="Times New Roman"/>
          <w:color w:val="000000"/>
          <w:sz w:val="24"/>
          <w:szCs w:val="24"/>
          <w:lang w:eastAsia="el-GR"/>
        </w:rPr>
        <w:t xml:space="preserve"> και βασίζονται </w:t>
      </w:r>
      <w:r w:rsidR="00C47C09" w:rsidRPr="00773E0A">
        <w:rPr>
          <w:rFonts w:eastAsia="Times New Roman" w:cs="Times New Roman"/>
          <w:color w:val="000000"/>
          <w:sz w:val="24"/>
          <w:szCs w:val="24"/>
          <w:lang w:eastAsia="el-GR"/>
        </w:rPr>
        <w:t xml:space="preserve">σε καινοτόμες ιδέες και προσεγγίσεις ενώ παράλληλα αναδεικνύουν </w:t>
      </w:r>
      <w:r w:rsidRPr="00773E0A">
        <w:rPr>
          <w:rFonts w:eastAsia="Times New Roman" w:cs="Times New Roman"/>
          <w:color w:val="000000"/>
          <w:sz w:val="24"/>
          <w:szCs w:val="24"/>
          <w:lang w:eastAsia="el-GR"/>
        </w:rPr>
        <w:t xml:space="preserve">τη χρήση νέων τεχνολογικών εφαρμογών (εικονικά εργαστήρια, προσομοιώσεις, διαδραστικές εφαρμογές επαυξημένης πραγματικότητας, εφαρμογές ρομποτικής). Οι δραστηριότητες αυτές θα πρέπει να βασίζονται στις αρχές της ανακαλυπτικής μάθησης και να έχουν εφαρμοστεί για τουλάχιστον μία σχολική χρονιά σε πραγματικό σχολικό περιβάλλον. </w:t>
      </w:r>
    </w:p>
    <w:p w:rsidR="0074774F" w:rsidRPr="00773E0A" w:rsidRDefault="0074774F" w:rsidP="000463D4">
      <w:pPr>
        <w:shd w:val="clear" w:color="auto" w:fill="FFFFFF"/>
        <w:spacing w:before="75" w:after="75" w:line="281" w:lineRule="atLeast"/>
        <w:jc w:val="both"/>
        <w:rPr>
          <w:rFonts w:eastAsia="Times New Roman" w:cs="Times New Roman"/>
          <w:color w:val="000000"/>
          <w:sz w:val="24"/>
          <w:szCs w:val="24"/>
          <w:lang w:eastAsia="el-GR"/>
        </w:rPr>
      </w:pPr>
      <w:r w:rsidRPr="00773E0A">
        <w:rPr>
          <w:rFonts w:eastAsia="Times New Roman" w:cs="Times New Roman"/>
          <w:color w:val="000000"/>
          <w:sz w:val="24"/>
          <w:szCs w:val="24"/>
          <w:lang w:eastAsia="el-GR"/>
        </w:rPr>
        <w:t xml:space="preserve">Η παρουσίαση σχετικών αποτελεσμάτων (ποιοτικών η ποσοτικών) του αντίκτυπου που είχαν οι δραστηριότητες αυτές στην εκπαιδευτική πράξη είναι εξαιρετικά σημαντική παράμετρος για την επιλογή των εργασιών που θα παρουσιαστούν. </w:t>
      </w:r>
    </w:p>
    <w:p w:rsidR="0074774F" w:rsidRPr="00773E0A" w:rsidRDefault="00C47C09" w:rsidP="000463D4">
      <w:pPr>
        <w:shd w:val="clear" w:color="auto" w:fill="FFFFFF"/>
        <w:spacing w:before="75" w:after="75" w:line="281" w:lineRule="atLeast"/>
        <w:jc w:val="both"/>
        <w:rPr>
          <w:rFonts w:eastAsia="Times New Roman" w:cs="Times New Roman"/>
          <w:color w:val="000000"/>
          <w:sz w:val="24"/>
          <w:szCs w:val="24"/>
          <w:lang w:eastAsia="el-GR"/>
        </w:rPr>
      </w:pPr>
      <w:r w:rsidRPr="00773E0A">
        <w:rPr>
          <w:rFonts w:eastAsia="Times New Roman" w:cs="Times New Roman"/>
          <w:color w:val="000000"/>
          <w:sz w:val="24"/>
          <w:szCs w:val="24"/>
          <w:lang w:eastAsia="el-GR"/>
        </w:rPr>
        <w:t>Παράλληλα θα παρουσιαστούν καινοτόμες προσεγγίσεις που έχουν υλοποιηθεί στα σχολεία και συνδυάζουν τη διδακτική των φυσικών επιστημών με τη διδασκαλ</w:t>
      </w:r>
      <w:r w:rsidR="0074774F" w:rsidRPr="00773E0A">
        <w:rPr>
          <w:rFonts w:eastAsia="Times New Roman" w:cs="Times New Roman"/>
          <w:color w:val="000000"/>
          <w:sz w:val="24"/>
          <w:szCs w:val="24"/>
          <w:lang w:eastAsia="el-GR"/>
        </w:rPr>
        <w:t xml:space="preserve">ία των τεχνών (μουσική, θέατρο). </w:t>
      </w:r>
    </w:p>
    <w:p w:rsidR="0074774F" w:rsidRPr="003F0FB9" w:rsidRDefault="0074774F" w:rsidP="000463D4">
      <w:pPr>
        <w:shd w:val="clear" w:color="auto" w:fill="FFFFFF"/>
        <w:spacing w:before="75" w:after="75" w:line="281" w:lineRule="atLeast"/>
        <w:jc w:val="both"/>
        <w:rPr>
          <w:rFonts w:eastAsia="Times New Roman" w:cs="Times New Roman"/>
          <w:color w:val="000000"/>
          <w:sz w:val="24"/>
          <w:szCs w:val="24"/>
          <w:lang w:eastAsia="el-GR"/>
        </w:rPr>
      </w:pPr>
      <w:r w:rsidRPr="00773E0A">
        <w:rPr>
          <w:rFonts w:eastAsia="Times New Roman" w:cs="Times New Roman"/>
          <w:color w:val="000000"/>
          <w:sz w:val="24"/>
          <w:szCs w:val="24"/>
          <w:lang w:eastAsia="el-GR"/>
        </w:rPr>
        <w:t xml:space="preserve">Το πρόγραμμα περιλαμβάνει επίσης εργαστήρια για την παρουσίαση των εφαρμογών και των εργαλείων που προσφέρουν οι διαδικτυακές πύλες </w:t>
      </w:r>
      <w:r w:rsidRPr="00773E0A">
        <w:rPr>
          <w:rFonts w:eastAsia="Times New Roman" w:cs="Times New Roman"/>
          <w:color w:val="000000"/>
          <w:sz w:val="24"/>
          <w:szCs w:val="24"/>
          <w:lang w:val="en-US" w:eastAsia="el-GR"/>
        </w:rPr>
        <w:t>SCIENTIX</w:t>
      </w:r>
      <w:r w:rsidRPr="00773E0A">
        <w:rPr>
          <w:rFonts w:eastAsia="Times New Roman" w:cs="Times New Roman"/>
          <w:color w:val="000000"/>
          <w:sz w:val="24"/>
          <w:szCs w:val="24"/>
          <w:lang w:eastAsia="el-GR"/>
        </w:rPr>
        <w:t xml:space="preserve">, </w:t>
      </w:r>
      <w:r w:rsidRPr="00773E0A">
        <w:rPr>
          <w:rFonts w:eastAsia="Times New Roman" w:cs="Times New Roman"/>
          <w:color w:val="000000"/>
          <w:sz w:val="24"/>
          <w:szCs w:val="24"/>
          <w:lang w:val="en-US" w:eastAsia="el-GR"/>
        </w:rPr>
        <w:t>INSPIRING</w:t>
      </w:r>
      <w:r w:rsidRPr="00773E0A">
        <w:rPr>
          <w:rFonts w:eastAsia="Times New Roman" w:cs="Times New Roman"/>
          <w:color w:val="000000"/>
          <w:sz w:val="24"/>
          <w:szCs w:val="24"/>
          <w:lang w:eastAsia="el-GR"/>
        </w:rPr>
        <w:t xml:space="preserve"> </w:t>
      </w:r>
      <w:r w:rsidRPr="00773E0A">
        <w:rPr>
          <w:rFonts w:eastAsia="Times New Roman" w:cs="Times New Roman"/>
          <w:color w:val="000000"/>
          <w:sz w:val="24"/>
          <w:szCs w:val="24"/>
          <w:lang w:val="en-US" w:eastAsia="el-GR"/>
        </w:rPr>
        <w:t>SCIENCE</w:t>
      </w:r>
      <w:r w:rsidRPr="00773E0A">
        <w:rPr>
          <w:rFonts w:eastAsia="Times New Roman" w:cs="Times New Roman"/>
          <w:color w:val="000000"/>
          <w:sz w:val="24"/>
          <w:szCs w:val="24"/>
          <w:lang w:eastAsia="el-GR"/>
        </w:rPr>
        <w:t xml:space="preserve"> αλλά και ο Εθνικός Συσσωρευτής Εκπαιδευτικού περιεχομένου ΦΩΤΟΔΕΝΤΡΟ. Στο πλαίσιο του Συνεδρίου θα παρουσιαστεί επίσης η πλατφόρμα ΑΙΣΩΠΟΣ που αναπτύχθηκε από το Ινστιτούτο Εκπαιδευτικής Πολιτικής </w:t>
      </w:r>
      <w:r w:rsidR="00773E0A" w:rsidRPr="00773E0A">
        <w:rPr>
          <w:rFonts w:eastAsia="Times New Roman" w:cs="Times New Roman"/>
          <w:color w:val="000000"/>
          <w:sz w:val="24"/>
          <w:szCs w:val="24"/>
          <w:lang w:eastAsia="el-GR"/>
        </w:rPr>
        <w:t>για τη συλλογή 3500 καινοτόμων εκπαιδευτικών σεναρίων.</w:t>
      </w:r>
      <w:r w:rsidRPr="00773E0A">
        <w:rPr>
          <w:rFonts w:eastAsia="Times New Roman" w:cs="Times New Roman"/>
          <w:color w:val="000000"/>
          <w:sz w:val="24"/>
          <w:szCs w:val="24"/>
          <w:lang w:eastAsia="el-GR"/>
        </w:rPr>
        <w:t xml:space="preserve"> </w:t>
      </w:r>
    </w:p>
    <w:p w:rsidR="0074774F" w:rsidRPr="00E14938" w:rsidRDefault="0074774F" w:rsidP="000463D4">
      <w:pPr>
        <w:shd w:val="clear" w:color="auto" w:fill="FFFFFF"/>
        <w:spacing w:before="75" w:after="75" w:line="281" w:lineRule="atLeast"/>
        <w:jc w:val="both"/>
        <w:rPr>
          <w:rFonts w:eastAsia="Times New Roman" w:cs="Times New Roman"/>
          <w:color w:val="000000"/>
          <w:sz w:val="24"/>
          <w:szCs w:val="24"/>
          <w:lang w:eastAsia="el-GR"/>
        </w:rPr>
      </w:pPr>
      <w:r w:rsidRPr="00773E0A">
        <w:rPr>
          <w:rFonts w:eastAsia="Times New Roman" w:cs="Times New Roman"/>
          <w:color w:val="000000"/>
          <w:sz w:val="24"/>
          <w:szCs w:val="24"/>
          <w:lang w:eastAsia="el-GR"/>
        </w:rPr>
        <w:t xml:space="preserve">Στο πλαίσιο του συνεδρίου θα παρουσιαστεί η μοναδική </w:t>
      </w:r>
      <w:r w:rsidRPr="00773E0A">
        <w:rPr>
          <w:rFonts w:eastAsia="Times New Roman" w:cs="Times New Roman"/>
          <w:color w:val="000000"/>
          <w:sz w:val="24"/>
          <w:szCs w:val="24"/>
          <w:lang w:val="en-US" w:eastAsia="el-GR"/>
        </w:rPr>
        <w:t>SKYLIGHT</w:t>
      </w:r>
      <w:r w:rsidRPr="00773E0A">
        <w:rPr>
          <w:rFonts w:eastAsia="Times New Roman" w:cs="Times New Roman"/>
          <w:color w:val="000000"/>
          <w:sz w:val="24"/>
          <w:szCs w:val="24"/>
          <w:lang w:eastAsia="el-GR"/>
        </w:rPr>
        <w:t xml:space="preserve"> όπερα που δημιουργήθηκε με την υποστήριξη της </w:t>
      </w:r>
      <w:r w:rsidRPr="00773E0A">
        <w:rPr>
          <w:rFonts w:eastAsia="Times New Roman" w:cs="Times New Roman"/>
          <w:color w:val="000000"/>
          <w:sz w:val="24"/>
          <w:szCs w:val="24"/>
          <w:lang w:val="en-US" w:eastAsia="el-GR"/>
        </w:rPr>
        <w:t>UNESCO</w:t>
      </w:r>
      <w:r w:rsidRPr="00773E0A">
        <w:rPr>
          <w:rFonts w:eastAsia="Times New Roman" w:cs="Times New Roman"/>
          <w:color w:val="000000"/>
          <w:sz w:val="24"/>
          <w:szCs w:val="24"/>
          <w:lang w:eastAsia="el-GR"/>
        </w:rPr>
        <w:t xml:space="preserve"> στο πλαίσιο του εορτασμού του έτους Φωτός 2015. </w:t>
      </w:r>
    </w:p>
    <w:p w:rsidR="003F0FB9" w:rsidRPr="003F0FB9" w:rsidRDefault="003F0FB9" w:rsidP="000463D4">
      <w:pPr>
        <w:shd w:val="clear" w:color="auto" w:fill="FFFFFF"/>
        <w:spacing w:before="75" w:after="75" w:line="281" w:lineRule="atLeast"/>
        <w:jc w:val="both"/>
        <w:rPr>
          <w:rFonts w:eastAsia="Times New Roman" w:cs="Times New Roman"/>
          <w:color w:val="000000"/>
          <w:sz w:val="24"/>
          <w:szCs w:val="24"/>
          <w:lang w:eastAsia="el-GR"/>
        </w:rPr>
      </w:pPr>
      <w:r>
        <w:rPr>
          <w:rFonts w:eastAsia="Times New Roman" w:cs="Times New Roman"/>
          <w:color w:val="000000"/>
          <w:sz w:val="24"/>
          <w:szCs w:val="24"/>
          <w:lang w:eastAsia="el-GR"/>
        </w:rPr>
        <w:t xml:space="preserve">Την Παρασκευή 9 Οκτωβρίου πριν την έναρξη του Συνεδρίου θα πραγματοποιηθεί η επίσημη παρουσίαση του προγράμματος </w:t>
      </w:r>
      <w:r>
        <w:rPr>
          <w:rFonts w:eastAsia="Times New Roman" w:cs="Times New Roman"/>
          <w:color w:val="000000"/>
          <w:sz w:val="24"/>
          <w:szCs w:val="24"/>
          <w:lang w:val="en-US" w:eastAsia="el-GR"/>
        </w:rPr>
        <w:t>Galileo</w:t>
      </w:r>
      <w:r w:rsidRPr="003F0FB9">
        <w:rPr>
          <w:rFonts w:eastAsia="Times New Roman" w:cs="Times New Roman"/>
          <w:color w:val="000000"/>
          <w:sz w:val="24"/>
          <w:szCs w:val="24"/>
          <w:lang w:eastAsia="el-GR"/>
        </w:rPr>
        <w:t xml:space="preserve"> </w:t>
      </w:r>
      <w:r>
        <w:rPr>
          <w:rFonts w:eastAsia="Times New Roman" w:cs="Times New Roman"/>
          <w:color w:val="000000"/>
          <w:sz w:val="24"/>
          <w:szCs w:val="24"/>
          <w:lang w:val="en-US" w:eastAsia="el-GR"/>
        </w:rPr>
        <w:t>Teachers</w:t>
      </w:r>
      <w:r w:rsidRPr="003F0FB9">
        <w:rPr>
          <w:rFonts w:eastAsia="Times New Roman" w:cs="Times New Roman"/>
          <w:color w:val="000000"/>
          <w:sz w:val="24"/>
          <w:szCs w:val="24"/>
          <w:lang w:eastAsia="el-GR"/>
        </w:rPr>
        <w:t xml:space="preserve"> </w:t>
      </w:r>
      <w:r>
        <w:rPr>
          <w:rFonts w:eastAsia="Times New Roman" w:cs="Times New Roman"/>
          <w:color w:val="000000"/>
          <w:sz w:val="24"/>
          <w:szCs w:val="24"/>
          <w:lang w:val="en-US" w:eastAsia="el-GR"/>
        </w:rPr>
        <w:t>Training</w:t>
      </w:r>
      <w:r w:rsidRPr="003F0FB9">
        <w:rPr>
          <w:rFonts w:eastAsia="Times New Roman" w:cs="Times New Roman"/>
          <w:color w:val="000000"/>
          <w:sz w:val="24"/>
          <w:szCs w:val="24"/>
          <w:lang w:eastAsia="el-GR"/>
        </w:rPr>
        <w:t xml:space="preserve"> (</w:t>
      </w:r>
      <w:r>
        <w:rPr>
          <w:rFonts w:eastAsia="Times New Roman" w:cs="Times New Roman"/>
          <w:color w:val="000000"/>
          <w:sz w:val="24"/>
          <w:szCs w:val="24"/>
          <w:lang w:val="en-US" w:eastAsia="el-GR"/>
        </w:rPr>
        <w:t>GTTP</w:t>
      </w:r>
      <w:r w:rsidRPr="003F0FB9">
        <w:rPr>
          <w:rFonts w:eastAsia="Times New Roman" w:cs="Times New Roman"/>
          <w:color w:val="000000"/>
          <w:sz w:val="24"/>
          <w:szCs w:val="24"/>
          <w:lang w:eastAsia="el-GR"/>
        </w:rPr>
        <w:t>)</w:t>
      </w:r>
      <w:r>
        <w:rPr>
          <w:rFonts w:eastAsia="Times New Roman" w:cs="Times New Roman"/>
          <w:color w:val="000000"/>
          <w:sz w:val="24"/>
          <w:szCs w:val="24"/>
          <w:lang w:eastAsia="el-GR"/>
        </w:rPr>
        <w:t xml:space="preserve"> και οι συμμετέχοντες θα έχουν την ευκαιρία να ενημερωθούν για τις δυνατότητες συμμετοχής τους σε εκπαιδευτικές επισκέψεις σε αστεροσκοπεία σε όλο τον κόσμο, στα Κανάρια Νησιά, στη Χαβάη, στη Χιλή και στην Αυστραλία.</w:t>
      </w:r>
      <w:r w:rsidRPr="003F0FB9">
        <w:rPr>
          <w:rFonts w:eastAsia="Times New Roman" w:cs="Times New Roman"/>
          <w:color w:val="000000"/>
          <w:sz w:val="24"/>
          <w:szCs w:val="24"/>
          <w:lang w:eastAsia="el-GR"/>
        </w:rPr>
        <w:t xml:space="preserve"> </w:t>
      </w:r>
    </w:p>
    <w:p w:rsidR="000463D4" w:rsidRPr="00773E0A" w:rsidRDefault="000463D4" w:rsidP="000463D4">
      <w:pPr>
        <w:shd w:val="clear" w:color="auto" w:fill="FFFFFF"/>
        <w:spacing w:before="75" w:after="75" w:line="281" w:lineRule="atLeast"/>
        <w:jc w:val="both"/>
        <w:rPr>
          <w:rFonts w:eastAsia="Times New Roman" w:cs="Times New Roman"/>
          <w:color w:val="000000"/>
          <w:sz w:val="24"/>
          <w:szCs w:val="24"/>
          <w:lang w:eastAsia="el-GR"/>
        </w:rPr>
      </w:pPr>
      <w:r w:rsidRPr="00773E0A">
        <w:rPr>
          <w:rFonts w:eastAsia="Times New Roman" w:cs="Times New Roman"/>
          <w:color w:val="000000"/>
          <w:sz w:val="24"/>
          <w:szCs w:val="24"/>
          <w:lang w:eastAsia="el-GR"/>
        </w:rPr>
        <w:t>Το συνέδριο υποστηρίζεται από τις ευρωπαϊκές πρωτοβουλίες SCIENTIX (</w:t>
      </w:r>
      <w:hyperlink r:id="rId5" w:history="1">
        <w:r w:rsidRPr="00773E0A">
          <w:rPr>
            <w:rFonts w:eastAsia="Times New Roman" w:cs="Times New Roman"/>
            <w:color w:val="000000"/>
            <w:sz w:val="24"/>
            <w:szCs w:val="24"/>
            <w:u w:val="single"/>
            <w:lang w:eastAsia="el-GR"/>
          </w:rPr>
          <w:t>www.scientix.eu</w:t>
        </w:r>
      </w:hyperlink>
      <w:r w:rsidR="0074774F" w:rsidRPr="00773E0A">
        <w:rPr>
          <w:rFonts w:eastAsia="Times New Roman" w:cs="Times New Roman"/>
          <w:color w:val="000000"/>
          <w:sz w:val="24"/>
          <w:szCs w:val="24"/>
          <w:lang w:eastAsia="el-GR"/>
        </w:rPr>
        <w:t xml:space="preserve">), </w:t>
      </w:r>
      <w:r w:rsidRPr="00773E0A">
        <w:rPr>
          <w:rFonts w:eastAsia="Times New Roman" w:cs="Times New Roman"/>
          <w:color w:val="000000"/>
          <w:sz w:val="24"/>
          <w:szCs w:val="24"/>
          <w:lang w:eastAsia="el-GR"/>
        </w:rPr>
        <w:t>INSPIRINGSCIENCE (</w:t>
      </w:r>
      <w:hyperlink r:id="rId6" w:history="1">
        <w:r w:rsidRPr="00773E0A">
          <w:rPr>
            <w:rFonts w:eastAsia="Times New Roman" w:cs="Times New Roman"/>
            <w:color w:val="000000"/>
            <w:sz w:val="24"/>
            <w:szCs w:val="24"/>
            <w:u w:val="single"/>
            <w:lang w:eastAsia="el-GR"/>
          </w:rPr>
          <w:t>www.inspiring-science-education.net</w:t>
        </w:r>
      </w:hyperlink>
      <w:r w:rsidRPr="00773E0A">
        <w:rPr>
          <w:rFonts w:eastAsia="Times New Roman" w:cs="Times New Roman"/>
          <w:color w:val="000000"/>
          <w:sz w:val="24"/>
          <w:szCs w:val="24"/>
          <w:lang w:eastAsia="el-GR"/>
        </w:rPr>
        <w:t>)</w:t>
      </w:r>
      <w:r w:rsidR="0074774F" w:rsidRPr="00773E0A">
        <w:rPr>
          <w:rFonts w:eastAsia="Times New Roman" w:cs="Times New Roman"/>
          <w:color w:val="000000"/>
          <w:sz w:val="24"/>
          <w:szCs w:val="24"/>
          <w:lang w:eastAsia="el-GR"/>
        </w:rPr>
        <w:t xml:space="preserve"> και </w:t>
      </w:r>
      <w:r w:rsidR="0074774F" w:rsidRPr="00773E0A">
        <w:rPr>
          <w:rFonts w:eastAsia="Times New Roman" w:cs="Times New Roman"/>
          <w:color w:val="000000"/>
          <w:sz w:val="24"/>
          <w:szCs w:val="24"/>
          <w:lang w:val="en-US" w:eastAsia="el-GR"/>
        </w:rPr>
        <w:t>CREAT</w:t>
      </w:r>
      <w:r w:rsidR="0074774F" w:rsidRPr="00773E0A">
        <w:rPr>
          <w:rFonts w:eastAsia="Times New Roman" w:cs="Times New Roman"/>
          <w:color w:val="000000"/>
          <w:sz w:val="24"/>
          <w:szCs w:val="24"/>
          <w:lang w:eastAsia="el-GR"/>
        </w:rPr>
        <w:t>-</w:t>
      </w:r>
      <w:r w:rsidR="0074774F" w:rsidRPr="00773E0A">
        <w:rPr>
          <w:rFonts w:eastAsia="Times New Roman" w:cs="Times New Roman"/>
          <w:color w:val="000000"/>
          <w:sz w:val="24"/>
          <w:szCs w:val="24"/>
          <w:lang w:val="en-US" w:eastAsia="el-GR"/>
        </w:rPr>
        <w:t>IT</w:t>
      </w:r>
      <w:r w:rsidR="0074774F" w:rsidRPr="00773E0A">
        <w:rPr>
          <w:rFonts w:eastAsia="Times New Roman" w:cs="Times New Roman"/>
          <w:color w:val="000000"/>
          <w:sz w:val="24"/>
          <w:szCs w:val="24"/>
          <w:lang w:eastAsia="el-GR"/>
        </w:rPr>
        <w:t xml:space="preserve"> ()</w:t>
      </w:r>
      <w:r w:rsidRPr="00773E0A">
        <w:rPr>
          <w:rFonts w:eastAsia="Times New Roman" w:cs="Times New Roman"/>
          <w:color w:val="000000"/>
          <w:sz w:val="24"/>
          <w:szCs w:val="24"/>
          <w:lang w:eastAsia="el-GR"/>
        </w:rPr>
        <w:t xml:space="preserve">. </w:t>
      </w:r>
      <w:r w:rsidRPr="00773E0A">
        <w:rPr>
          <w:rFonts w:eastAsia="Times New Roman" w:cs="Times New Roman"/>
          <w:b/>
          <w:bCs/>
          <w:color w:val="000000"/>
          <w:sz w:val="24"/>
          <w:szCs w:val="24"/>
          <w:lang w:eastAsia="el-GR"/>
        </w:rPr>
        <w:t>Το συνέδριο απευθύνεται σε όλους τους εκπαιδευτικούς της Α/θμίας και της Β/θμίας Εκπαίδευσης.</w:t>
      </w:r>
    </w:p>
    <w:p w:rsidR="00773E0A" w:rsidRDefault="00773E0A" w:rsidP="000463D4">
      <w:pPr>
        <w:shd w:val="clear" w:color="auto" w:fill="FFFFFF"/>
        <w:spacing w:before="75" w:after="75" w:line="281" w:lineRule="atLeast"/>
        <w:jc w:val="both"/>
        <w:rPr>
          <w:rFonts w:eastAsia="Times New Roman" w:cs="Times New Roman"/>
          <w:b/>
          <w:bCs/>
          <w:color w:val="000000"/>
          <w:sz w:val="24"/>
          <w:szCs w:val="24"/>
          <w:lang w:eastAsia="el-GR"/>
        </w:rPr>
      </w:pPr>
    </w:p>
    <w:p w:rsidR="00773E0A" w:rsidRDefault="00773E0A" w:rsidP="000463D4">
      <w:pPr>
        <w:shd w:val="clear" w:color="auto" w:fill="FFFFFF"/>
        <w:spacing w:before="75" w:after="75" w:line="281" w:lineRule="atLeast"/>
        <w:jc w:val="both"/>
        <w:rPr>
          <w:rFonts w:eastAsia="Times New Roman" w:cs="Times New Roman"/>
          <w:b/>
          <w:bCs/>
          <w:color w:val="000000"/>
          <w:sz w:val="24"/>
          <w:szCs w:val="24"/>
          <w:lang w:eastAsia="el-GR"/>
        </w:rPr>
      </w:pPr>
      <w:r>
        <w:rPr>
          <w:rFonts w:eastAsia="Times New Roman" w:cs="Times New Roman"/>
          <w:b/>
          <w:bCs/>
          <w:color w:val="000000"/>
          <w:sz w:val="24"/>
          <w:szCs w:val="24"/>
          <w:lang w:eastAsia="el-GR"/>
        </w:rPr>
        <w:t>ΟΙ ΓΛΩΣΣΕΣ ΤΟΥ ΣΥΝΕΔΡΙΟΥ ΕΙΝΑΙ ΤΑ ΕΛΛΗΝΙΚΑ ΚΑΙ ΤΑ ΑΓΓΛΙΚΑ. ΘΑ ΥΠΑΡΧΕΙ ΥΠΗΡΕΣΙΑ ΑΥΤΟΜΑΤΗΣ ΜΕΤΑΦΡΑΣΗΣ.</w:t>
      </w:r>
    </w:p>
    <w:p w:rsidR="00773E0A" w:rsidRDefault="000463D4" w:rsidP="000463D4">
      <w:pPr>
        <w:shd w:val="clear" w:color="auto" w:fill="FFFFFF"/>
        <w:spacing w:before="75" w:after="75" w:line="281" w:lineRule="atLeast"/>
        <w:jc w:val="both"/>
        <w:rPr>
          <w:rFonts w:eastAsia="Times New Roman" w:cs="Times New Roman"/>
          <w:b/>
          <w:bCs/>
          <w:color w:val="000000"/>
          <w:sz w:val="24"/>
          <w:szCs w:val="24"/>
          <w:lang w:eastAsia="el-GR"/>
        </w:rPr>
      </w:pPr>
      <w:r w:rsidRPr="00773E0A">
        <w:rPr>
          <w:rFonts w:eastAsia="Times New Roman" w:cs="Times New Roman"/>
          <w:b/>
          <w:bCs/>
          <w:color w:val="000000"/>
          <w:sz w:val="24"/>
          <w:szCs w:val="24"/>
          <w:lang w:eastAsia="el-GR"/>
        </w:rPr>
        <w:t> </w:t>
      </w:r>
    </w:p>
    <w:p w:rsidR="00773E0A" w:rsidRDefault="00773E0A" w:rsidP="000463D4">
      <w:pPr>
        <w:shd w:val="clear" w:color="auto" w:fill="FFFFFF"/>
        <w:spacing w:before="75" w:after="75" w:line="281" w:lineRule="atLeast"/>
        <w:jc w:val="both"/>
        <w:rPr>
          <w:rFonts w:eastAsia="Times New Roman" w:cs="Times New Roman"/>
          <w:b/>
          <w:bCs/>
          <w:color w:val="000000"/>
          <w:sz w:val="24"/>
          <w:szCs w:val="24"/>
          <w:lang w:eastAsia="el-GR"/>
        </w:rPr>
      </w:pPr>
      <w:r>
        <w:rPr>
          <w:rFonts w:eastAsia="Times New Roman" w:cs="Times New Roman"/>
          <w:b/>
          <w:bCs/>
          <w:color w:val="000000"/>
          <w:sz w:val="24"/>
          <w:szCs w:val="24"/>
          <w:lang w:eastAsia="el-GR"/>
        </w:rPr>
        <w:t>ΠΡΟΣΚΕΚΛΗΜΕΝΟΙ ΟΜΙΛΗΤΕΣ</w:t>
      </w:r>
    </w:p>
    <w:p w:rsidR="003F0FB9" w:rsidRDefault="003F0FB9" w:rsidP="000463D4">
      <w:pPr>
        <w:shd w:val="clear" w:color="auto" w:fill="FFFFFF"/>
        <w:spacing w:before="75" w:after="75" w:line="281" w:lineRule="atLeast"/>
        <w:jc w:val="both"/>
        <w:rPr>
          <w:rFonts w:eastAsia="Times New Roman" w:cs="Times New Roman"/>
          <w:b/>
          <w:bCs/>
          <w:color w:val="000000"/>
          <w:sz w:val="24"/>
          <w:szCs w:val="24"/>
          <w:lang w:eastAsia="el-GR"/>
        </w:rPr>
      </w:pPr>
    </w:p>
    <w:p w:rsidR="00773E0A" w:rsidRPr="00563D06" w:rsidRDefault="00773E0A" w:rsidP="000463D4">
      <w:pPr>
        <w:shd w:val="clear" w:color="auto" w:fill="FFFFFF"/>
        <w:spacing w:before="75" w:after="75" w:line="281" w:lineRule="atLeast"/>
        <w:jc w:val="both"/>
        <w:rPr>
          <w:rFonts w:eastAsia="Times New Roman" w:cs="Times New Roman"/>
          <w:bCs/>
          <w:color w:val="000000"/>
          <w:sz w:val="24"/>
          <w:szCs w:val="24"/>
          <w:lang w:eastAsia="el-GR"/>
        </w:rPr>
      </w:pPr>
      <w:r>
        <w:rPr>
          <w:rFonts w:eastAsia="Times New Roman" w:cs="Times New Roman"/>
          <w:b/>
          <w:bCs/>
          <w:color w:val="000000"/>
          <w:sz w:val="24"/>
          <w:szCs w:val="24"/>
          <w:lang w:eastAsia="el-GR"/>
        </w:rPr>
        <w:t xml:space="preserve">Καθηγητής Χρίστος Κακλαμάνης </w:t>
      </w:r>
      <w:r w:rsidRPr="00563D06">
        <w:rPr>
          <w:rFonts w:eastAsia="Times New Roman" w:cs="Times New Roman"/>
          <w:bCs/>
          <w:color w:val="000000"/>
          <w:sz w:val="24"/>
          <w:szCs w:val="24"/>
          <w:lang w:eastAsia="el-GR"/>
        </w:rPr>
        <w:t>(Πρόεδρος του ΙΤΥΕ «ΔΙΟΦΑΝΤΟΣ»)</w:t>
      </w:r>
    </w:p>
    <w:p w:rsidR="00773E0A" w:rsidRPr="00563D06" w:rsidRDefault="00773E0A" w:rsidP="000463D4">
      <w:pPr>
        <w:shd w:val="clear" w:color="auto" w:fill="FFFFFF"/>
        <w:spacing w:before="75" w:after="75" w:line="281" w:lineRule="atLeast"/>
        <w:jc w:val="both"/>
        <w:rPr>
          <w:rFonts w:eastAsia="Times New Roman" w:cs="Times New Roman"/>
          <w:bCs/>
          <w:color w:val="000000"/>
          <w:sz w:val="24"/>
          <w:szCs w:val="24"/>
          <w:lang w:eastAsia="el-GR"/>
        </w:rPr>
      </w:pPr>
      <w:r>
        <w:rPr>
          <w:rFonts w:eastAsia="Times New Roman" w:cs="Times New Roman"/>
          <w:b/>
          <w:bCs/>
          <w:color w:val="000000"/>
          <w:sz w:val="24"/>
          <w:szCs w:val="24"/>
          <w:lang w:eastAsia="el-GR"/>
        </w:rPr>
        <w:t>Καθηγητής Γεώργιος Θ. Καλκάνης</w:t>
      </w:r>
      <w:r w:rsidR="003F0FB9">
        <w:rPr>
          <w:rFonts w:eastAsia="Times New Roman" w:cs="Times New Roman"/>
          <w:b/>
          <w:bCs/>
          <w:color w:val="000000"/>
          <w:sz w:val="24"/>
          <w:szCs w:val="24"/>
          <w:lang w:eastAsia="el-GR"/>
        </w:rPr>
        <w:t xml:space="preserve"> (</w:t>
      </w:r>
      <w:r w:rsidR="003F0FB9" w:rsidRPr="00563D06">
        <w:rPr>
          <w:rFonts w:eastAsia="Times New Roman" w:cs="Times New Roman"/>
          <w:bCs/>
          <w:color w:val="000000"/>
          <w:sz w:val="24"/>
          <w:szCs w:val="24"/>
          <w:lang w:eastAsia="el-GR"/>
        </w:rPr>
        <w:t>Εθνικό και Καποδιστρικό Πανεπιστήμιο Αθηνών)</w:t>
      </w:r>
    </w:p>
    <w:p w:rsidR="00773E0A" w:rsidRDefault="003F0FB9" w:rsidP="000463D4">
      <w:pPr>
        <w:shd w:val="clear" w:color="auto" w:fill="FFFFFF"/>
        <w:spacing w:before="75" w:after="75" w:line="281" w:lineRule="atLeast"/>
        <w:jc w:val="both"/>
        <w:rPr>
          <w:rFonts w:eastAsia="Times New Roman" w:cs="Times New Roman"/>
          <w:b/>
          <w:bCs/>
          <w:color w:val="000000"/>
          <w:sz w:val="24"/>
          <w:szCs w:val="24"/>
          <w:lang w:eastAsia="el-GR"/>
        </w:rPr>
      </w:pPr>
      <w:r>
        <w:rPr>
          <w:rFonts w:eastAsia="Times New Roman" w:cs="Times New Roman"/>
          <w:b/>
          <w:bCs/>
          <w:color w:val="000000"/>
          <w:sz w:val="24"/>
          <w:szCs w:val="24"/>
          <w:lang w:eastAsia="el-GR"/>
        </w:rPr>
        <w:t xml:space="preserve">Καθηγητής Αναστάσιος </w:t>
      </w:r>
      <w:r w:rsidR="00773E0A" w:rsidRPr="00563D06">
        <w:rPr>
          <w:rFonts w:eastAsia="Times New Roman" w:cs="Times New Roman"/>
          <w:bCs/>
          <w:color w:val="000000"/>
          <w:sz w:val="24"/>
          <w:szCs w:val="24"/>
          <w:lang w:eastAsia="el-GR"/>
        </w:rPr>
        <w:t>Μικρόπουλος</w:t>
      </w:r>
      <w:r w:rsidRPr="00563D06">
        <w:rPr>
          <w:rFonts w:eastAsia="Times New Roman" w:cs="Times New Roman"/>
          <w:bCs/>
          <w:color w:val="000000"/>
          <w:sz w:val="24"/>
          <w:szCs w:val="24"/>
          <w:lang w:eastAsia="el-GR"/>
        </w:rPr>
        <w:t xml:space="preserve"> (Πανεπιστήμιο Ιωαννίνων)</w:t>
      </w:r>
    </w:p>
    <w:p w:rsidR="003F0FB9" w:rsidRPr="00563D06" w:rsidRDefault="003F0FB9" w:rsidP="000463D4">
      <w:pPr>
        <w:shd w:val="clear" w:color="auto" w:fill="FFFFFF"/>
        <w:spacing w:before="75" w:after="75" w:line="281" w:lineRule="atLeast"/>
        <w:jc w:val="both"/>
        <w:rPr>
          <w:rFonts w:eastAsia="Times New Roman" w:cs="Times New Roman"/>
          <w:bCs/>
          <w:color w:val="000000"/>
          <w:sz w:val="24"/>
          <w:szCs w:val="24"/>
          <w:lang w:eastAsia="el-GR"/>
        </w:rPr>
      </w:pPr>
      <w:r>
        <w:rPr>
          <w:rFonts w:eastAsia="Times New Roman" w:cs="Times New Roman"/>
          <w:b/>
          <w:bCs/>
          <w:color w:val="000000"/>
          <w:sz w:val="24"/>
          <w:szCs w:val="24"/>
          <w:lang w:eastAsia="el-GR"/>
        </w:rPr>
        <w:t xml:space="preserve">Καθηγητής Μαρίνος </w:t>
      </w:r>
      <w:r w:rsidRPr="00563D06">
        <w:rPr>
          <w:rFonts w:eastAsia="Times New Roman" w:cs="Times New Roman"/>
          <w:bCs/>
          <w:color w:val="000000"/>
          <w:sz w:val="24"/>
          <w:szCs w:val="24"/>
          <w:lang w:eastAsia="el-GR"/>
        </w:rPr>
        <w:t>Κάβουρας (Εθνικό Μετσόβειο Πολυτεχνείο)</w:t>
      </w:r>
    </w:p>
    <w:p w:rsidR="00773E0A" w:rsidRPr="00563D06" w:rsidRDefault="003F0FB9" w:rsidP="000463D4">
      <w:pPr>
        <w:shd w:val="clear" w:color="auto" w:fill="FFFFFF"/>
        <w:spacing w:before="75" w:after="75" w:line="281" w:lineRule="atLeast"/>
        <w:jc w:val="both"/>
        <w:rPr>
          <w:rFonts w:eastAsia="Times New Roman" w:cs="Times New Roman"/>
          <w:bCs/>
          <w:color w:val="000000"/>
          <w:sz w:val="24"/>
          <w:szCs w:val="24"/>
          <w:lang w:eastAsia="el-GR"/>
        </w:rPr>
      </w:pPr>
      <w:r>
        <w:rPr>
          <w:rFonts w:eastAsia="Times New Roman" w:cs="Times New Roman"/>
          <w:b/>
          <w:bCs/>
          <w:color w:val="000000"/>
          <w:sz w:val="24"/>
          <w:szCs w:val="24"/>
          <w:lang w:val="en-US" w:eastAsia="el-GR"/>
        </w:rPr>
        <w:t>Prof</w:t>
      </w:r>
      <w:r w:rsidRPr="003F0FB9">
        <w:rPr>
          <w:rFonts w:eastAsia="Times New Roman" w:cs="Times New Roman"/>
          <w:b/>
          <w:bCs/>
          <w:color w:val="000000"/>
          <w:sz w:val="24"/>
          <w:szCs w:val="24"/>
          <w:lang w:eastAsia="el-GR"/>
        </w:rPr>
        <w:t xml:space="preserve">. </w:t>
      </w:r>
      <w:r w:rsidR="00773E0A">
        <w:rPr>
          <w:rFonts w:eastAsia="Times New Roman" w:cs="Times New Roman"/>
          <w:b/>
          <w:bCs/>
          <w:color w:val="000000"/>
          <w:sz w:val="24"/>
          <w:szCs w:val="24"/>
          <w:lang w:val="en-US" w:eastAsia="el-GR"/>
        </w:rPr>
        <w:t>Oded</w:t>
      </w:r>
      <w:r w:rsidR="00773E0A" w:rsidRPr="003F0FB9">
        <w:rPr>
          <w:rFonts w:eastAsia="Times New Roman" w:cs="Times New Roman"/>
          <w:b/>
          <w:bCs/>
          <w:color w:val="000000"/>
          <w:sz w:val="24"/>
          <w:szCs w:val="24"/>
          <w:lang w:eastAsia="el-GR"/>
        </w:rPr>
        <w:t xml:space="preserve"> </w:t>
      </w:r>
      <w:r>
        <w:rPr>
          <w:rFonts w:eastAsia="Times New Roman" w:cs="Times New Roman"/>
          <w:b/>
          <w:bCs/>
          <w:color w:val="000000"/>
          <w:sz w:val="24"/>
          <w:szCs w:val="24"/>
          <w:lang w:val="en-US" w:eastAsia="el-GR"/>
        </w:rPr>
        <w:t>Ben</w:t>
      </w:r>
      <w:r w:rsidRPr="003F0FB9">
        <w:rPr>
          <w:rFonts w:eastAsia="Times New Roman" w:cs="Times New Roman"/>
          <w:b/>
          <w:bCs/>
          <w:color w:val="000000"/>
          <w:sz w:val="24"/>
          <w:szCs w:val="24"/>
          <w:lang w:eastAsia="el-GR"/>
        </w:rPr>
        <w:t xml:space="preserve"> </w:t>
      </w:r>
      <w:r w:rsidRPr="00563D06">
        <w:rPr>
          <w:rFonts w:eastAsia="Times New Roman" w:cs="Times New Roman"/>
          <w:bCs/>
          <w:color w:val="000000"/>
          <w:sz w:val="24"/>
          <w:szCs w:val="24"/>
          <w:lang w:val="en-US" w:eastAsia="el-GR"/>
        </w:rPr>
        <w:t>Horrin</w:t>
      </w:r>
      <w:r w:rsidRPr="00563D06">
        <w:rPr>
          <w:rFonts w:eastAsia="Times New Roman" w:cs="Times New Roman"/>
          <w:bCs/>
          <w:color w:val="000000"/>
          <w:sz w:val="24"/>
          <w:szCs w:val="24"/>
          <w:lang w:eastAsia="el-GR"/>
        </w:rPr>
        <w:t xml:space="preserve"> </w:t>
      </w:r>
      <w:r w:rsidR="00773E0A" w:rsidRPr="00563D06">
        <w:rPr>
          <w:rFonts w:eastAsia="Times New Roman" w:cs="Times New Roman"/>
          <w:bCs/>
          <w:color w:val="000000"/>
          <w:sz w:val="24"/>
          <w:szCs w:val="24"/>
          <w:lang w:eastAsia="el-GR"/>
        </w:rPr>
        <w:t xml:space="preserve">(Υπεύθυνος του προγράμματος της </w:t>
      </w:r>
      <w:r w:rsidR="00773E0A" w:rsidRPr="00563D06">
        <w:rPr>
          <w:rFonts w:eastAsia="Times New Roman" w:cs="Times New Roman"/>
          <w:bCs/>
          <w:color w:val="000000"/>
          <w:sz w:val="24"/>
          <w:szCs w:val="24"/>
          <w:lang w:val="en-US" w:eastAsia="el-GR"/>
        </w:rPr>
        <w:t>UNESCO</w:t>
      </w:r>
      <w:r w:rsidR="00773E0A" w:rsidRPr="00563D06">
        <w:rPr>
          <w:rFonts w:eastAsia="Times New Roman" w:cs="Times New Roman"/>
          <w:bCs/>
          <w:color w:val="000000"/>
          <w:sz w:val="24"/>
          <w:szCs w:val="24"/>
          <w:lang w:eastAsia="el-GR"/>
        </w:rPr>
        <w:t xml:space="preserve"> </w:t>
      </w:r>
      <w:r w:rsidR="00773E0A" w:rsidRPr="00563D06">
        <w:rPr>
          <w:rFonts w:eastAsia="Times New Roman" w:cs="Times New Roman"/>
          <w:bCs/>
          <w:color w:val="000000"/>
          <w:sz w:val="24"/>
          <w:szCs w:val="24"/>
          <w:lang w:val="en-US" w:eastAsia="el-GR"/>
        </w:rPr>
        <w:t>Skylight</w:t>
      </w:r>
      <w:r w:rsidR="00773E0A" w:rsidRPr="00563D06">
        <w:rPr>
          <w:rFonts w:eastAsia="Times New Roman" w:cs="Times New Roman"/>
          <w:bCs/>
          <w:color w:val="000000"/>
          <w:sz w:val="24"/>
          <w:szCs w:val="24"/>
          <w:lang w:eastAsia="el-GR"/>
        </w:rPr>
        <w:t xml:space="preserve"> </w:t>
      </w:r>
      <w:r w:rsidR="00773E0A" w:rsidRPr="00563D06">
        <w:rPr>
          <w:rFonts w:eastAsia="Times New Roman" w:cs="Times New Roman"/>
          <w:bCs/>
          <w:color w:val="000000"/>
          <w:sz w:val="24"/>
          <w:szCs w:val="24"/>
          <w:lang w:val="en-US" w:eastAsia="el-GR"/>
        </w:rPr>
        <w:t>Opera</w:t>
      </w:r>
      <w:r w:rsidR="00773E0A" w:rsidRPr="00563D06">
        <w:rPr>
          <w:rFonts w:eastAsia="Times New Roman" w:cs="Times New Roman"/>
          <w:bCs/>
          <w:color w:val="000000"/>
          <w:sz w:val="24"/>
          <w:szCs w:val="24"/>
          <w:lang w:eastAsia="el-GR"/>
        </w:rPr>
        <w:t>)</w:t>
      </w:r>
    </w:p>
    <w:p w:rsidR="00773E0A" w:rsidRPr="00563D06" w:rsidRDefault="00773E0A" w:rsidP="000463D4">
      <w:pPr>
        <w:shd w:val="clear" w:color="auto" w:fill="FFFFFF"/>
        <w:spacing w:before="75" w:after="75" w:line="281" w:lineRule="atLeast"/>
        <w:jc w:val="both"/>
        <w:rPr>
          <w:rFonts w:eastAsia="Times New Roman" w:cs="Times New Roman"/>
          <w:bCs/>
          <w:color w:val="000000"/>
          <w:sz w:val="24"/>
          <w:szCs w:val="24"/>
          <w:lang w:val="en-US" w:eastAsia="el-GR"/>
        </w:rPr>
      </w:pPr>
      <w:r>
        <w:rPr>
          <w:rFonts w:eastAsia="Times New Roman" w:cs="Times New Roman"/>
          <w:b/>
          <w:bCs/>
          <w:color w:val="000000"/>
          <w:sz w:val="24"/>
          <w:szCs w:val="24"/>
          <w:lang w:val="en-US" w:eastAsia="el-GR"/>
        </w:rPr>
        <w:t>Rosa</w:t>
      </w:r>
      <w:r w:rsidRPr="00773E0A">
        <w:rPr>
          <w:rFonts w:eastAsia="Times New Roman" w:cs="Times New Roman"/>
          <w:b/>
          <w:bCs/>
          <w:color w:val="000000"/>
          <w:sz w:val="24"/>
          <w:szCs w:val="24"/>
          <w:lang w:val="en-US" w:eastAsia="el-GR"/>
        </w:rPr>
        <w:t xml:space="preserve"> </w:t>
      </w:r>
      <w:r>
        <w:rPr>
          <w:rFonts w:eastAsia="Times New Roman" w:cs="Times New Roman"/>
          <w:b/>
          <w:bCs/>
          <w:color w:val="000000"/>
          <w:sz w:val="24"/>
          <w:szCs w:val="24"/>
          <w:lang w:val="en-US" w:eastAsia="el-GR"/>
        </w:rPr>
        <w:t>Doran</w:t>
      </w:r>
      <w:r w:rsidRPr="00773E0A">
        <w:rPr>
          <w:rFonts w:eastAsia="Times New Roman" w:cs="Times New Roman"/>
          <w:b/>
          <w:bCs/>
          <w:color w:val="000000"/>
          <w:sz w:val="24"/>
          <w:szCs w:val="24"/>
          <w:lang w:val="en-US" w:eastAsia="el-GR"/>
        </w:rPr>
        <w:t xml:space="preserve"> </w:t>
      </w:r>
      <w:r w:rsidRPr="00563D06">
        <w:rPr>
          <w:rFonts w:eastAsia="Times New Roman" w:cs="Times New Roman"/>
          <w:bCs/>
          <w:color w:val="000000"/>
          <w:sz w:val="24"/>
          <w:szCs w:val="24"/>
          <w:lang w:val="en-US" w:eastAsia="el-GR"/>
        </w:rPr>
        <w:t>(</w:t>
      </w:r>
      <w:r w:rsidRPr="00563D06">
        <w:rPr>
          <w:rFonts w:eastAsia="Times New Roman" w:cs="Times New Roman"/>
          <w:bCs/>
          <w:color w:val="000000"/>
          <w:sz w:val="24"/>
          <w:szCs w:val="24"/>
          <w:lang w:eastAsia="el-GR"/>
        </w:rPr>
        <w:t>Υπεύθυνη</w:t>
      </w:r>
      <w:r w:rsidRPr="00563D06">
        <w:rPr>
          <w:rFonts w:eastAsia="Times New Roman" w:cs="Times New Roman"/>
          <w:bCs/>
          <w:color w:val="000000"/>
          <w:sz w:val="24"/>
          <w:szCs w:val="24"/>
          <w:lang w:val="en-US" w:eastAsia="el-GR"/>
        </w:rPr>
        <w:t xml:space="preserve"> </w:t>
      </w:r>
      <w:r w:rsidRPr="00563D06">
        <w:rPr>
          <w:rFonts w:eastAsia="Times New Roman" w:cs="Times New Roman"/>
          <w:bCs/>
          <w:color w:val="000000"/>
          <w:sz w:val="24"/>
          <w:szCs w:val="24"/>
          <w:lang w:eastAsia="el-GR"/>
        </w:rPr>
        <w:t>του</w:t>
      </w:r>
      <w:r w:rsidRPr="00563D06">
        <w:rPr>
          <w:rFonts w:eastAsia="Times New Roman" w:cs="Times New Roman"/>
          <w:bCs/>
          <w:color w:val="000000"/>
          <w:sz w:val="24"/>
          <w:szCs w:val="24"/>
          <w:lang w:val="en-US" w:eastAsia="el-GR"/>
        </w:rPr>
        <w:t xml:space="preserve"> </w:t>
      </w:r>
      <w:r w:rsidRPr="00563D06">
        <w:rPr>
          <w:rFonts w:eastAsia="Times New Roman" w:cs="Times New Roman"/>
          <w:bCs/>
          <w:color w:val="000000"/>
          <w:sz w:val="24"/>
          <w:szCs w:val="24"/>
          <w:lang w:eastAsia="el-GR"/>
        </w:rPr>
        <w:t>προγράμματος</w:t>
      </w:r>
      <w:r w:rsidRPr="00563D06">
        <w:rPr>
          <w:rFonts w:eastAsia="Times New Roman" w:cs="Times New Roman"/>
          <w:bCs/>
          <w:color w:val="000000"/>
          <w:sz w:val="24"/>
          <w:szCs w:val="24"/>
          <w:lang w:val="en-US" w:eastAsia="el-GR"/>
        </w:rPr>
        <w:t xml:space="preserve"> (Galileo Teachers Training Programme)</w:t>
      </w:r>
    </w:p>
    <w:p w:rsidR="00773E0A" w:rsidRPr="00563D06" w:rsidRDefault="003F0FB9" w:rsidP="000463D4">
      <w:pPr>
        <w:shd w:val="clear" w:color="auto" w:fill="FFFFFF"/>
        <w:spacing w:before="75" w:after="75" w:line="281" w:lineRule="atLeast"/>
        <w:jc w:val="both"/>
        <w:rPr>
          <w:rFonts w:eastAsia="Times New Roman" w:cs="Times New Roman"/>
          <w:bCs/>
          <w:color w:val="000000"/>
          <w:sz w:val="24"/>
          <w:szCs w:val="24"/>
          <w:lang w:eastAsia="el-GR"/>
        </w:rPr>
      </w:pPr>
      <w:r>
        <w:rPr>
          <w:rFonts w:eastAsia="Times New Roman" w:cs="Times New Roman"/>
          <w:b/>
          <w:bCs/>
          <w:color w:val="000000"/>
          <w:sz w:val="24"/>
          <w:szCs w:val="24"/>
          <w:lang w:eastAsia="el-GR"/>
        </w:rPr>
        <w:lastRenderedPageBreak/>
        <w:t>Μ</w:t>
      </w:r>
      <w:r>
        <w:rPr>
          <w:rFonts w:eastAsia="Times New Roman" w:cs="Times New Roman"/>
          <w:b/>
          <w:bCs/>
          <w:color w:val="000000"/>
          <w:sz w:val="24"/>
          <w:szCs w:val="24"/>
          <w:lang w:val="en-US" w:eastAsia="el-GR"/>
        </w:rPr>
        <w:t>ick</w:t>
      </w:r>
      <w:r w:rsidRPr="003F0FB9">
        <w:rPr>
          <w:rFonts w:eastAsia="Times New Roman" w:cs="Times New Roman"/>
          <w:b/>
          <w:bCs/>
          <w:color w:val="000000"/>
          <w:sz w:val="24"/>
          <w:szCs w:val="24"/>
          <w:lang w:eastAsia="el-GR"/>
        </w:rPr>
        <w:t xml:space="preserve"> </w:t>
      </w:r>
      <w:r>
        <w:rPr>
          <w:rFonts w:eastAsia="Times New Roman" w:cs="Times New Roman"/>
          <w:b/>
          <w:bCs/>
          <w:color w:val="000000"/>
          <w:sz w:val="24"/>
          <w:szCs w:val="24"/>
          <w:lang w:val="en-US" w:eastAsia="el-GR"/>
        </w:rPr>
        <w:t>Storr</w:t>
      </w:r>
      <w:r w:rsidRPr="003F0FB9">
        <w:rPr>
          <w:rFonts w:eastAsia="Times New Roman" w:cs="Times New Roman"/>
          <w:b/>
          <w:bCs/>
          <w:color w:val="000000"/>
          <w:sz w:val="24"/>
          <w:szCs w:val="24"/>
          <w:lang w:eastAsia="el-GR"/>
        </w:rPr>
        <w:t xml:space="preserve"> </w:t>
      </w:r>
      <w:r w:rsidRPr="00563D06">
        <w:rPr>
          <w:rFonts w:eastAsia="Times New Roman" w:cs="Times New Roman"/>
          <w:bCs/>
          <w:color w:val="000000"/>
          <w:sz w:val="24"/>
          <w:szCs w:val="24"/>
          <w:lang w:eastAsia="el-GR"/>
        </w:rPr>
        <w:t xml:space="preserve">(Μέλος της ομάδας επικοινωνίας της επιστήμης </w:t>
      </w:r>
      <w:r w:rsidRPr="00563D06">
        <w:rPr>
          <w:rFonts w:eastAsia="Times New Roman" w:cs="Times New Roman"/>
          <w:bCs/>
          <w:color w:val="000000"/>
          <w:sz w:val="24"/>
          <w:szCs w:val="24"/>
          <w:lang w:val="en-US" w:eastAsia="el-GR"/>
        </w:rPr>
        <w:t>ART</w:t>
      </w:r>
      <w:r w:rsidRPr="00563D06">
        <w:rPr>
          <w:rFonts w:eastAsia="Times New Roman" w:cs="Times New Roman"/>
          <w:bCs/>
          <w:color w:val="000000"/>
          <w:sz w:val="24"/>
          <w:szCs w:val="24"/>
          <w:lang w:eastAsia="el-GR"/>
        </w:rPr>
        <w:t>@</w:t>
      </w:r>
      <w:r w:rsidRPr="00563D06">
        <w:rPr>
          <w:rFonts w:eastAsia="Times New Roman" w:cs="Times New Roman"/>
          <w:bCs/>
          <w:color w:val="000000"/>
          <w:sz w:val="24"/>
          <w:szCs w:val="24"/>
          <w:lang w:val="en-US" w:eastAsia="el-GR"/>
        </w:rPr>
        <w:t>CMS</w:t>
      </w:r>
      <w:r w:rsidRPr="00563D06">
        <w:rPr>
          <w:rFonts w:eastAsia="Times New Roman" w:cs="Times New Roman"/>
          <w:bCs/>
          <w:color w:val="000000"/>
          <w:sz w:val="24"/>
          <w:szCs w:val="24"/>
          <w:lang w:eastAsia="el-GR"/>
        </w:rPr>
        <w:t xml:space="preserve">, </w:t>
      </w:r>
      <w:r w:rsidRPr="00563D06">
        <w:rPr>
          <w:rFonts w:eastAsia="Times New Roman" w:cs="Times New Roman"/>
          <w:bCs/>
          <w:color w:val="000000"/>
          <w:sz w:val="24"/>
          <w:szCs w:val="24"/>
          <w:lang w:val="en-US" w:eastAsia="el-GR"/>
        </w:rPr>
        <w:t>CERN</w:t>
      </w:r>
      <w:r w:rsidRPr="00563D06">
        <w:rPr>
          <w:rFonts w:eastAsia="Times New Roman" w:cs="Times New Roman"/>
          <w:bCs/>
          <w:color w:val="000000"/>
          <w:sz w:val="24"/>
          <w:szCs w:val="24"/>
          <w:lang w:eastAsia="el-GR"/>
        </w:rPr>
        <w:t>)</w:t>
      </w:r>
    </w:p>
    <w:p w:rsidR="00773E0A" w:rsidRPr="00563D06" w:rsidRDefault="00773E0A" w:rsidP="000463D4">
      <w:pPr>
        <w:shd w:val="clear" w:color="auto" w:fill="FFFFFF"/>
        <w:spacing w:before="75" w:after="75" w:line="281" w:lineRule="atLeast"/>
        <w:jc w:val="both"/>
        <w:rPr>
          <w:rFonts w:eastAsia="Times New Roman" w:cs="Times New Roman"/>
          <w:bCs/>
          <w:color w:val="000000"/>
          <w:sz w:val="24"/>
          <w:szCs w:val="24"/>
          <w:lang w:eastAsia="el-GR"/>
        </w:rPr>
      </w:pPr>
    </w:p>
    <w:p w:rsidR="000463D4" w:rsidRPr="00773E0A" w:rsidRDefault="000463D4" w:rsidP="000463D4">
      <w:pPr>
        <w:shd w:val="clear" w:color="auto" w:fill="FFFFFF"/>
        <w:spacing w:before="75" w:after="75" w:line="281" w:lineRule="atLeast"/>
        <w:jc w:val="both"/>
        <w:rPr>
          <w:rFonts w:eastAsia="Times New Roman" w:cs="Times New Roman"/>
          <w:color w:val="000000"/>
          <w:sz w:val="24"/>
          <w:szCs w:val="24"/>
          <w:lang w:eastAsia="el-GR"/>
        </w:rPr>
      </w:pPr>
      <w:r w:rsidRPr="00773E0A">
        <w:rPr>
          <w:rFonts w:eastAsia="Times New Roman" w:cs="Times New Roman"/>
          <w:b/>
          <w:bCs/>
          <w:color w:val="000000"/>
          <w:sz w:val="24"/>
          <w:szCs w:val="24"/>
          <w:lang w:eastAsia="el-GR"/>
        </w:rPr>
        <w:t>ΘΕΜΑΤΙΚΕΣ ΕΝΟΤΗΤΕΣ</w:t>
      </w:r>
    </w:p>
    <w:p w:rsidR="000463D4" w:rsidRPr="00773E0A" w:rsidRDefault="000463D4" w:rsidP="000463D4">
      <w:pPr>
        <w:shd w:val="clear" w:color="auto" w:fill="FFFFFF"/>
        <w:tabs>
          <w:tab w:val="num" w:pos="720"/>
        </w:tabs>
        <w:spacing w:before="100" w:beforeAutospacing="1" w:after="100" w:afterAutospacing="1" w:line="281" w:lineRule="atLeast"/>
        <w:jc w:val="both"/>
        <w:rPr>
          <w:rFonts w:eastAsia="Times New Roman" w:cs="Times New Roman"/>
          <w:color w:val="000000"/>
          <w:sz w:val="24"/>
          <w:szCs w:val="24"/>
          <w:lang w:eastAsia="el-GR"/>
        </w:rPr>
      </w:pPr>
      <w:r w:rsidRPr="00773E0A">
        <w:rPr>
          <w:rFonts w:eastAsia="Times New Roman" w:cs="Times New Roman"/>
          <w:color w:val="000000"/>
          <w:sz w:val="24"/>
          <w:szCs w:val="24"/>
          <w:lang w:eastAsia="el-GR"/>
        </w:rPr>
        <w:t>1.</w:t>
      </w:r>
      <w:r w:rsidRPr="00773E0A">
        <w:rPr>
          <w:rFonts w:eastAsia="Times New Roman" w:cs="Times New Roman"/>
          <w:color w:val="000000"/>
          <w:sz w:val="14"/>
          <w:szCs w:val="14"/>
          <w:lang w:eastAsia="el-GR"/>
        </w:rPr>
        <w:t xml:space="preserve">                  </w:t>
      </w:r>
      <w:r w:rsidRPr="00773E0A">
        <w:rPr>
          <w:rFonts w:eastAsia="Times New Roman" w:cs="Times New Roman"/>
          <w:color w:val="000000"/>
          <w:sz w:val="24"/>
          <w:szCs w:val="24"/>
          <w:lang w:eastAsia="el-GR"/>
        </w:rPr>
        <w:t>Η Ανακαλυπτική μάθηση και τα σχολικά projects.</w:t>
      </w:r>
    </w:p>
    <w:p w:rsidR="000463D4" w:rsidRPr="00773E0A" w:rsidRDefault="000463D4" w:rsidP="000463D4">
      <w:pPr>
        <w:shd w:val="clear" w:color="auto" w:fill="FFFFFF"/>
        <w:tabs>
          <w:tab w:val="num" w:pos="720"/>
        </w:tabs>
        <w:spacing w:before="100" w:beforeAutospacing="1" w:after="100" w:afterAutospacing="1" w:line="281" w:lineRule="atLeast"/>
        <w:jc w:val="both"/>
        <w:rPr>
          <w:rFonts w:eastAsia="Times New Roman" w:cs="Times New Roman"/>
          <w:color w:val="000000"/>
          <w:sz w:val="24"/>
          <w:szCs w:val="24"/>
          <w:lang w:eastAsia="el-GR"/>
        </w:rPr>
      </w:pPr>
      <w:r w:rsidRPr="00773E0A">
        <w:rPr>
          <w:rFonts w:eastAsia="Times New Roman" w:cs="Times New Roman"/>
          <w:color w:val="000000"/>
          <w:sz w:val="24"/>
          <w:szCs w:val="24"/>
          <w:lang w:eastAsia="el-GR"/>
        </w:rPr>
        <w:t>2.</w:t>
      </w:r>
      <w:r w:rsidRPr="00773E0A">
        <w:rPr>
          <w:rFonts w:eastAsia="Times New Roman" w:cs="Times New Roman"/>
          <w:color w:val="000000"/>
          <w:sz w:val="14"/>
          <w:szCs w:val="14"/>
          <w:lang w:eastAsia="el-GR"/>
        </w:rPr>
        <w:t xml:space="preserve">                  </w:t>
      </w:r>
      <w:r w:rsidR="0074774F" w:rsidRPr="00773E0A">
        <w:rPr>
          <w:rFonts w:eastAsia="Times New Roman" w:cs="Times New Roman"/>
          <w:color w:val="000000"/>
          <w:sz w:val="24"/>
          <w:szCs w:val="24"/>
          <w:lang w:eastAsia="el-GR"/>
        </w:rPr>
        <w:t>Δημιουργικότητα και Διδακτική των Φυσικών Επιστημών</w:t>
      </w:r>
    </w:p>
    <w:p w:rsidR="000463D4" w:rsidRPr="00773E0A" w:rsidRDefault="000463D4" w:rsidP="000463D4">
      <w:pPr>
        <w:shd w:val="clear" w:color="auto" w:fill="FFFFFF"/>
        <w:tabs>
          <w:tab w:val="num" w:pos="720"/>
        </w:tabs>
        <w:spacing w:before="100" w:beforeAutospacing="1" w:after="100" w:afterAutospacing="1" w:line="281" w:lineRule="atLeast"/>
        <w:jc w:val="both"/>
        <w:rPr>
          <w:rFonts w:eastAsia="Times New Roman" w:cs="Times New Roman"/>
          <w:color w:val="000000"/>
          <w:sz w:val="24"/>
          <w:szCs w:val="24"/>
          <w:lang w:eastAsia="el-GR"/>
        </w:rPr>
      </w:pPr>
      <w:r w:rsidRPr="00773E0A">
        <w:rPr>
          <w:rFonts w:eastAsia="Times New Roman" w:cs="Times New Roman"/>
          <w:color w:val="000000"/>
          <w:sz w:val="24"/>
          <w:szCs w:val="24"/>
          <w:lang w:eastAsia="el-GR"/>
        </w:rPr>
        <w:t>3.</w:t>
      </w:r>
      <w:r w:rsidRPr="00773E0A">
        <w:rPr>
          <w:rFonts w:eastAsia="Times New Roman" w:cs="Times New Roman"/>
          <w:color w:val="000000"/>
          <w:sz w:val="14"/>
          <w:szCs w:val="14"/>
          <w:lang w:eastAsia="el-GR"/>
        </w:rPr>
        <w:t xml:space="preserve">                  </w:t>
      </w:r>
      <w:r w:rsidRPr="00773E0A">
        <w:rPr>
          <w:rFonts w:eastAsia="Times New Roman" w:cs="Times New Roman"/>
          <w:color w:val="000000"/>
          <w:sz w:val="24"/>
          <w:szCs w:val="24"/>
          <w:lang w:eastAsia="el-GR"/>
        </w:rPr>
        <w:t>Η Ανακαλυπτική μάθηση και οι νέες Τεχνολογίες.</w:t>
      </w:r>
    </w:p>
    <w:p w:rsidR="000463D4" w:rsidRPr="00773E0A" w:rsidRDefault="000463D4" w:rsidP="000463D4">
      <w:pPr>
        <w:shd w:val="clear" w:color="auto" w:fill="FFFFFF"/>
        <w:tabs>
          <w:tab w:val="num" w:pos="720"/>
        </w:tabs>
        <w:spacing w:before="100" w:beforeAutospacing="1" w:after="100" w:afterAutospacing="1" w:line="281" w:lineRule="atLeast"/>
        <w:jc w:val="both"/>
        <w:rPr>
          <w:rFonts w:eastAsia="Times New Roman" w:cs="Times New Roman"/>
          <w:color w:val="000000"/>
          <w:sz w:val="24"/>
          <w:szCs w:val="24"/>
          <w:lang w:eastAsia="el-GR"/>
        </w:rPr>
      </w:pPr>
      <w:r w:rsidRPr="00773E0A">
        <w:rPr>
          <w:rFonts w:eastAsia="Times New Roman" w:cs="Times New Roman"/>
          <w:color w:val="000000"/>
          <w:sz w:val="24"/>
          <w:szCs w:val="24"/>
          <w:lang w:eastAsia="el-GR"/>
        </w:rPr>
        <w:t>4.</w:t>
      </w:r>
      <w:r w:rsidRPr="00773E0A">
        <w:rPr>
          <w:rFonts w:eastAsia="Times New Roman" w:cs="Times New Roman"/>
          <w:color w:val="000000"/>
          <w:sz w:val="14"/>
          <w:szCs w:val="14"/>
          <w:lang w:eastAsia="el-GR"/>
        </w:rPr>
        <w:t xml:space="preserve">                  </w:t>
      </w:r>
      <w:r w:rsidRPr="00773E0A">
        <w:rPr>
          <w:rFonts w:eastAsia="Times New Roman" w:cs="Times New Roman"/>
          <w:color w:val="000000"/>
          <w:sz w:val="24"/>
          <w:szCs w:val="24"/>
          <w:lang w:eastAsia="el-GR"/>
        </w:rPr>
        <w:t>Ρομποτική και Ανακαλυπτική μάθηση.</w:t>
      </w:r>
    </w:p>
    <w:p w:rsidR="000463D4" w:rsidRPr="00773E0A" w:rsidRDefault="000463D4" w:rsidP="000463D4">
      <w:pPr>
        <w:shd w:val="clear" w:color="auto" w:fill="FFFFFF"/>
        <w:tabs>
          <w:tab w:val="num" w:pos="720"/>
        </w:tabs>
        <w:spacing w:before="100" w:beforeAutospacing="1" w:after="100" w:afterAutospacing="1" w:line="281" w:lineRule="atLeast"/>
        <w:jc w:val="both"/>
        <w:rPr>
          <w:rFonts w:eastAsia="Times New Roman" w:cs="Times New Roman"/>
          <w:color w:val="000000"/>
          <w:sz w:val="24"/>
          <w:szCs w:val="24"/>
          <w:lang w:eastAsia="el-GR"/>
        </w:rPr>
      </w:pPr>
      <w:r w:rsidRPr="00773E0A">
        <w:rPr>
          <w:rFonts w:eastAsia="Times New Roman" w:cs="Times New Roman"/>
          <w:color w:val="000000"/>
          <w:sz w:val="24"/>
          <w:szCs w:val="24"/>
          <w:lang w:eastAsia="el-GR"/>
        </w:rPr>
        <w:t>5.</w:t>
      </w:r>
      <w:r w:rsidRPr="00773E0A">
        <w:rPr>
          <w:rFonts w:eastAsia="Times New Roman" w:cs="Times New Roman"/>
          <w:color w:val="000000"/>
          <w:sz w:val="14"/>
          <w:szCs w:val="14"/>
          <w:lang w:eastAsia="el-GR"/>
        </w:rPr>
        <w:t xml:space="preserve">                  </w:t>
      </w:r>
      <w:r w:rsidRPr="00773E0A">
        <w:rPr>
          <w:rFonts w:eastAsia="Times New Roman" w:cs="Times New Roman"/>
          <w:color w:val="000000"/>
          <w:sz w:val="24"/>
          <w:szCs w:val="24"/>
          <w:lang w:eastAsia="el-GR"/>
        </w:rPr>
        <w:t>Προγραμματισμός και Ανακαλυπτική μάθηση.</w:t>
      </w:r>
    </w:p>
    <w:p w:rsidR="000463D4" w:rsidRPr="00773E0A" w:rsidRDefault="000463D4" w:rsidP="000463D4">
      <w:pPr>
        <w:shd w:val="clear" w:color="auto" w:fill="FFFFFF"/>
        <w:tabs>
          <w:tab w:val="num" w:pos="720"/>
        </w:tabs>
        <w:spacing w:before="100" w:beforeAutospacing="1" w:after="100" w:afterAutospacing="1" w:line="281" w:lineRule="atLeast"/>
        <w:jc w:val="both"/>
        <w:rPr>
          <w:rFonts w:eastAsia="Times New Roman" w:cs="Times New Roman"/>
          <w:color w:val="000000"/>
          <w:sz w:val="24"/>
          <w:szCs w:val="24"/>
          <w:lang w:eastAsia="el-GR"/>
        </w:rPr>
      </w:pPr>
      <w:r w:rsidRPr="00773E0A">
        <w:rPr>
          <w:rFonts w:eastAsia="Times New Roman" w:cs="Times New Roman"/>
          <w:color w:val="000000"/>
          <w:sz w:val="24"/>
          <w:szCs w:val="24"/>
          <w:lang w:eastAsia="el-GR"/>
        </w:rPr>
        <w:t>6.</w:t>
      </w:r>
      <w:r w:rsidRPr="00773E0A">
        <w:rPr>
          <w:rFonts w:eastAsia="Times New Roman" w:cs="Times New Roman"/>
          <w:color w:val="000000"/>
          <w:sz w:val="14"/>
          <w:szCs w:val="14"/>
          <w:lang w:eastAsia="el-GR"/>
        </w:rPr>
        <w:t xml:space="preserve">                  </w:t>
      </w:r>
      <w:r w:rsidRPr="00773E0A">
        <w:rPr>
          <w:rFonts w:eastAsia="Times New Roman" w:cs="Times New Roman"/>
          <w:color w:val="000000"/>
          <w:sz w:val="24"/>
          <w:szCs w:val="24"/>
          <w:lang w:eastAsia="el-GR"/>
        </w:rPr>
        <w:t>Σύνδεση σχολείου-Μουσείου και Κέντρων διάδοσης της επιστήμης.</w:t>
      </w:r>
    </w:p>
    <w:p w:rsidR="000463D4" w:rsidRDefault="000463D4" w:rsidP="000463D4">
      <w:pPr>
        <w:shd w:val="clear" w:color="auto" w:fill="FFFFFF"/>
        <w:tabs>
          <w:tab w:val="num" w:pos="720"/>
        </w:tabs>
        <w:spacing w:before="100" w:beforeAutospacing="1" w:after="100" w:afterAutospacing="1" w:line="281" w:lineRule="atLeast"/>
        <w:jc w:val="both"/>
        <w:rPr>
          <w:rFonts w:eastAsia="Times New Roman" w:cs="Times New Roman"/>
          <w:color w:val="000000"/>
          <w:sz w:val="24"/>
          <w:szCs w:val="24"/>
          <w:lang w:eastAsia="el-GR"/>
        </w:rPr>
      </w:pPr>
      <w:r w:rsidRPr="00773E0A">
        <w:rPr>
          <w:rFonts w:eastAsia="Times New Roman" w:cs="Times New Roman"/>
          <w:color w:val="000000"/>
          <w:sz w:val="24"/>
          <w:szCs w:val="24"/>
          <w:lang w:eastAsia="el-GR"/>
        </w:rPr>
        <w:t>7.</w:t>
      </w:r>
      <w:r w:rsidRPr="00773E0A">
        <w:rPr>
          <w:rFonts w:eastAsia="Times New Roman" w:cs="Times New Roman"/>
          <w:color w:val="000000"/>
          <w:sz w:val="14"/>
          <w:szCs w:val="14"/>
          <w:lang w:eastAsia="el-GR"/>
        </w:rPr>
        <w:t xml:space="preserve">                  </w:t>
      </w:r>
      <w:r w:rsidRPr="00773E0A">
        <w:rPr>
          <w:rFonts w:eastAsia="Times New Roman" w:cs="Times New Roman"/>
          <w:color w:val="000000"/>
          <w:sz w:val="24"/>
          <w:szCs w:val="24"/>
          <w:lang w:eastAsia="el-GR"/>
        </w:rPr>
        <w:t>Σύνδεση σχολ</w:t>
      </w:r>
      <w:r w:rsidR="003F0FB9">
        <w:rPr>
          <w:rFonts w:eastAsia="Times New Roman" w:cs="Times New Roman"/>
          <w:color w:val="000000"/>
          <w:sz w:val="24"/>
          <w:szCs w:val="24"/>
          <w:lang w:eastAsia="el-GR"/>
        </w:rPr>
        <w:t>είου με την επιστημονική έρευνα</w:t>
      </w:r>
      <w:r w:rsidRPr="00773E0A">
        <w:rPr>
          <w:rFonts w:eastAsia="Times New Roman" w:cs="Times New Roman"/>
          <w:color w:val="000000"/>
          <w:sz w:val="24"/>
          <w:szCs w:val="24"/>
          <w:lang w:eastAsia="el-GR"/>
        </w:rPr>
        <w:t>.</w:t>
      </w:r>
    </w:p>
    <w:p w:rsidR="003F0FB9" w:rsidRPr="00773E0A" w:rsidRDefault="003F0FB9" w:rsidP="000463D4">
      <w:pPr>
        <w:shd w:val="clear" w:color="auto" w:fill="FFFFFF"/>
        <w:tabs>
          <w:tab w:val="num" w:pos="720"/>
        </w:tabs>
        <w:spacing w:before="100" w:beforeAutospacing="1" w:after="100" w:afterAutospacing="1" w:line="281" w:lineRule="atLeast"/>
        <w:jc w:val="both"/>
        <w:rPr>
          <w:rFonts w:eastAsia="Times New Roman" w:cs="Times New Roman"/>
          <w:color w:val="000000"/>
          <w:sz w:val="24"/>
          <w:szCs w:val="24"/>
          <w:lang w:eastAsia="el-GR"/>
        </w:rPr>
      </w:pPr>
      <w:r>
        <w:rPr>
          <w:rFonts w:eastAsia="Times New Roman" w:cs="Times New Roman"/>
          <w:color w:val="000000"/>
          <w:sz w:val="24"/>
          <w:szCs w:val="24"/>
          <w:lang w:eastAsia="el-GR"/>
        </w:rPr>
        <w:t>8.</w:t>
      </w:r>
      <w:r>
        <w:rPr>
          <w:rFonts w:eastAsia="Times New Roman" w:cs="Times New Roman"/>
          <w:color w:val="000000"/>
          <w:sz w:val="24"/>
          <w:szCs w:val="24"/>
          <w:lang w:eastAsia="el-GR"/>
        </w:rPr>
        <w:tab/>
        <w:t xml:space="preserve"> Διδακτική των Γεωεπιστημών και νέες τεχνολογίες</w:t>
      </w:r>
    </w:p>
    <w:p w:rsidR="000463D4" w:rsidRPr="00773E0A" w:rsidRDefault="003F0FB9" w:rsidP="000463D4">
      <w:pPr>
        <w:shd w:val="clear" w:color="auto" w:fill="FFFFFF"/>
        <w:tabs>
          <w:tab w:val="num" w:pos="720"/>
        </w:tabs>
        <w:spacing w:before="100" w:beforeAutospacing="1" w:after="100" w:afterAutospacing="1" w:line="281" w:lineRule="atLeast"/>
        <w:jc w:val="both"/>
        <w:rPr>
          <w:rFonts w:eastAsia="Times New Roman" w:cs="Times New Roman"/>
          <w:color w:val="000000"/>
          <w:sz w:val="24"/>
          <w:szCs w:val="24"/>
          <w:lang w:eastAsia="el-GR"/>
        </w:rPr>
      </w:pPr>
      <w:r>
        <w:rPr>
          <w:rFonts w:eastAsia="Times New Roman" w:cs="Times New Roman"/>
          <w:color w:val="000000"/>
          <w:sz w:val="24"/>
          <w:szCs w:val="24"/>
          <w:lang w:eastAsia="el-GR"/>
        </w:rPr>
        <w:t>9</w:t>
      </w:r>
      <w:r w:rsidR="000463D4" w:rsidRPr="00773E0A">
        <w:rPr>
          <w:rFonts w:eastAsia="Times New Roman" w:cs="Times New Roman"/>
          <w:color w:val="000000"/>
          <w:sz w:val="24"/>
          <w:szCs w:val="24"/>
          <w:lang w:eastAsia="el-GR"/>
        </w:rPr>
        <w:t>.</w:t>
      </w:r>
      <w:r w:rsidR="000463D4" w:rsidRPr="00773E0A">
        <w:rPr>
          <w:rFonts w:eastAsia="Times New Roman" w:cs="Times New Roman"/>
          <w:color w:val="000000"/>
          <w:sz w:val="14"/>
          <w:szCs w:val="14"/>
          <w:lang w:eastAsia="el-GR"/>
        </w:rPr>
        <w:t xml:space="preserve">                  </w:t>
      </w:r>
      <w:r w:rsidR="0074774F" w:rsidRPr="00773E0A">
        <w:rPr>
          <w:rFonts w:eastAsia="Times New Roman" w:cs="Times New Roman"/>
          <w:color w:val="000000"/>
          <w:sz w:val="24"/>
          <w:szCs w:val="24"/>
          <w:lang w:eastAsia="el-GR"/>
        </w:rPr>
        <w:t>Συνδυάζοντας την Επιστήμη και την Τέχνη</w:t>
      </w:r>
    </w:p>
    <w:p w:rsidR="0074774F" w:rsidRPr="00773E0A" w:rsidRDefault="003F0FB9" w:rsidP="000463D4">
      <w:pPr>
        <w:shd w:val="clear" w:color="auto" w:fill="FFFFFF"/>
        <w:tabs>
          <w:tab w:val="num" w:pos="720"/>
        </w:tabs>
        <w:spacing w:before="100" w:beforeAutospacing="1" w:after="100" w:afterAutospacing="1" w:line="281" w:lineRule="atLeast"/>
        <w:jc w:val="both"/>
        <w:rPr>
          <w:rFonts w:eastAsia="Times New Roman" w:cs="Times New Roman"/>
          <w:color w:val="000000"/>
          <w:sz w:val="24"/>
          <w:szCs w:val="24"/>
          <w:lang w:eastAsia="el-GR"/>
        </w:rPr>
      </w:pPr>
      <w:r>
        <w:rPr>
          <w:rFonts w:eastAsia="Times New Roman" w:cs="Times New Roman"/>
          <w:color w:val="000000"/>
          <w:sz w:val="24"/>
          <w:szCs w:val="24"/>
          <w:lang w:eastAsia="el-GR"/>
        </w:rPr>
        <w:t>10</w:t>
      </w:r>
      <w:r w:rsidR="0074774F" w:rsidRPr="00773E0A">
        <w:rPr>
          <w:rFonts w:eastAsia="Times New Roman" w:cs="Times New Roman"/>
          <w:color w:val="000000"/>
          <w:sz w:val="24"/>
          <w:szCs w:val="24"/>
          <w:lang w:eastAsia="el-GR"/>
        </w:rPr>
        <w:t xml:space="preserve">. </w:t>
      </w:r>
      <w:r w:rsidR="0074774F" w:rsidRPr="00773E0A">
        <w:rPr>
          <w:rFonts w:eastAsia="Times New Roman" w:cs="Times New Roman"/>
          <w:color w:val="000000"/>
          <w:sz w:val="24"/>
          <w:szCs w:val="24"/>
          <w:lang w:eastAsia="el-GR"/>
        </w:rPr>
        <w:tab/>
        <w:t xml:space="preserve"> Μαθητικά Δρώμενα – Η Επιστήμη μέσα από το Θέατρο</w:t>
      </w:r>
    </w:p>
    <w:p w:rsidR="00E14938" w:rsidRDefault="00773E0A">
      <w:pPr>
        <w:rPr>
          <w:b/>
          <w:sz w:val="24"/>
          <w:szCs w:val="24"/>
        </w:rPr>
      </w:pPr>
      <w:r w:rsidRPr="00773E0A">
        <w:rPr>
          <w:sz w:val="24"/>
          <w:szCs w:val="24"/>
        </w:rPr>
        <w:t xml:space="preserve">Καταληκτική ημερομηνία υποβολής Παρουσιάσεων </w:t>
      </w:r>
      <w:r w:rsidR="00414395">
        <w:rPr>
          <w:b/>
          <w:sz w:val="24"/>
          <w:szCs w:val="24"/>
        </w:rPr>
        <w:t>25 Σεπτεμβρίου 2015</w:t>
      </w:r>
    </w:p>
    <w:p w:rsidR="00E14938" w:rsidRDefault="00E14938" w:rsidP="00414395">
      <w:pPr>
        <w:jc w:val="both"/>
        <w:rPr>
          <w:b/>
        </w:rPr>
      </w:pPr>
    </w:p>
    <w:p w:rsidR="00E14938" w:rsidRDefault="00E14938" w:rsidP="00E14938">
      <w:pPr>
        <w:ind w:left="-540"/>
        <w:jc w:val="both"/>
      </w:pPr>
      <w:r w:rsidRPr="00AE3813">
        <w:rPr>
          <w:b/>
        </w:rPr>
        <w:t>Κόστος συμμετοχής</w:t>
      </w:r>
      <w:r w:rsidRPr="00AE3813">
        <w:t xml:space="preserve">: </w:t>
      </w:r>
      <w:r>
        <w:rPr>
          <w:b/>
        </w:rPr>
        <w:t>1</w:t>
      </w:r>
      <w:r w:rsidRPr="00AE3813">
        <w:rPr>
          <w:b/>
        </w:rPr>
        <w:t>0€(</w:t>
      </w:r>
      <w:r w:rsidR="00414395">
        <w:rPr>
          <w:b/>
        </w:rPr>
        <w:t>Σ</w:t>
      </w:r>
      <w:r w:rsidR="00414395" w:rsidRPr="00563D06">
        <w:t>ύνεδροι</w:t>
      </w:r>
      <w:r w:rsidR="00414395">
        <w:rPr>
          <w:b/>
        </w:rPr>
        <w:t>,</w:t>
      </w:r>
      <w:r w:rsidRPr="00AE3813">
        <w:t xml:space="preserve"> μέλη της Ε.Ε.Φ.)</w:t>
      </w:r>
    </w:p>
    <w:p w:rsidR="00414395" w:rsidRPr="00563D06" w:rsidRDefault="00414395" w:rsidP="00E14938">
      <w:pPr>
        <w:ind w:left="-540"/>
        <w:jc w:val="both"/>
      </w:pPr>
      <w:r>
        <w:rPr>
          <w:b/>
        </w:rPr>
        <w:t xml:space="preserve">                                     15</w:t>
      </w:r>
      <w:r w:rsidRPr="00563D06">
        <w:t>€ (Εισηγητές,</w:t>
      </w:r>
      <w:r w:rsidR="00563D06">
        <w:rPr>
          <w:lang w:val="en-US"/>
        </w:rPr>
        <w:t xml:space="preserve"> </w:t>
      </w:r>
      <w:r w:rsidRPr="00563D06">
        <w:t>μέλη της ΕΕΦ</w:t>
      </w:r>
    </w:p>
    <w:p w:rsidR="00E14938" w:rsidRDefault="00E14938" w:rsidP="00E14938">
      <w:pPr>
        <w:ind w:left="-540"/>
        <w:jc w:val="both"/>
      </w:pPr>
      <w:r w:rsidRPr="00AE3813">
        <w:rPr>
          <w:b/>
        </w:rPr>
        <w:t xml:space="preserve">     </w:t>
      </w:r>
      <w:r>
        <w:rPr>
          <w:b/>
        </w:rPr>
        <w:t xml:space="preserve">                               2</w:t>
      </w:r>
      <w:r w:rsidRPr="00AE3813">
        <w:rPr>
          <w:b/>
        </w:rPr>
        <w:t>0€(</w:t>
      </w:r>
      <w:r w:rsidRPr="00AE3813">
        <w:t>για τα μη μέλη της Ε.Ε.Φ.)</w:t>
      </w:r>
    </w:p>
    <w:p w:rsidR="00414395" w:rsidRPr="00563D06" w:rsidRDefault="00414395" w:rsidP="00E14938">
      <w:pPr>
        <w:ind w:left="-540"/>
        <w:jc w:val="both"/>
      </w:pPr>
      <w:r>
        <w:rPr>
          <w:b/>
        </w:rPr>
        <w:t xml:space="preserve">                                    25</w:t>
      </w:r>
      <w:r w:rsidRPr="00AE3813">
        <w:rPr>
          <w:b/>
        </w:rPr>
        <w:t>€</w:t>
      </w:r>
      <w:r>
        <w:rPr>
          <w:b/>
        </w:rPr>
        <w:t xml:space="preserve"> (</w:t>
      </w:r>
      <w:r w:rsidRPr="00563D06">
        <w:t>Εισηγητές,</w:t>
      </w:r>
      <w:r w:rsidR="00563D06" w:rsidRPr="00563D06">
        <w:t xml:space="preserve"> </w:t>
      </w:r>
      <w:r w:rsidRPr="00563D06">
        <w:t xml:space="preserve">μη </w:t>
      </w:r>
      <w:r w:rsidR="00563D06">
        <w:t>μέλη</w:t>
      </w:r>
      <w:r w:rsidRPr="00563D06">
        <w:t xml:space="preserve"> της Ε.Ε.Φ</w:t>
      </w:r>
      <w:r w:rsidR="00563D06" w:rsidRPr="00563D06">
        <w:t>)</w:t>
      </w:r>
    </w:p>
    <w:p w:rsidR="00E14938" w:rsidRPr="00563D06" w:rsidRDefault="00E14938" w:rsidP="00563D06">
      <w:pPr>
        <w:ind w:left="-540"/>
        <w:jc w:val="both"/>
        <w:rPr>
          <w:b/>
          <w:sz w:val="24"/>
          <w:szCs w:val="24"/>
          <w:lang w:val="en-US"/>
        </w:rPr>
      </w:pPr>
      <w:r w:rsidRPr="00563D06">
        <w:rPr>
          <w:sz w:val="24"/>
          <w:szCs w:val="24"/>
        </w:rPr>
        <w:t xml:space="preserve">Θα χορηγηθούν </w:t>
      </w:r>
      <w:r w:rsidRPr="00563D06">
        <w:rPr>
          <w:b/>
          <w:sz w:val="24"/>
          <w:szCs w:val="24"/>
        </w:rPr>
        <w:t>βεβαιώσεις παρακολούθησης.</w:t>
      </w:r>
    </w:p>
    <w:p w:rsidR="00E14938" w:rsidRDefault="00E14938" w:rsidP="00E14938">
      <w:pPr>
        <w:ind w:left="-540"/>
        <w:jc w:val="both"/>
        <w:rPr>
          <w:b/>
        </w:rPr>
      </w:pPr>
      <w:r>
        <w:rPr>
          <w:b/>
        </w:rPr>
        <w:t xml:space="preserve">Αποστολή περιλήψεων Εισηγητών έως </w:t>
      </w:r>
      <w:r w:rsidR="00414395">
        <w:rPr>
          <w:b/>
        </w:rPr>
        <w:t>25- 09– 2015</w:t>
      </w:r>
    </w:p>
    <w:p w:rsidR="00E14938" w:rsidRPr="00D8191C" w:rsidRDefault="00E14938" w:rsidP="00530F03">
      <w:pPr>
        <w:ind w:left="-540"/>
        <w:jc w:val="both"/>
        <w:rPr>
          <w:b/>
        </w:rPr>
      </w:pPr>
      <w:r>
        <w:rPr>
          <w:b/>
        </w:rPr>
        <w:t xml:space="preserve">Πλήρης εισήγηση έως </w:t>
      </w:r>
      <w:r w:rsidR="00414395">
        <w:rPr>
          <w:b/>
        </w:rPr>
        <w:t xml:space="preserve"> </w:t>
      </w:r>
      <w:r>
        <w:rPr>
          <w:b/>
        </w:rPr>
        <w:t>2 -10</w:t>
      </w:r>
      <w:r w:rsidR="00414395">
        <w:rPr>
          <w:b/>
        </w:rPr>
        <w:t xml:space="preserve"> – 2015</w:t>
      </w:r>
    </w:p>
    <w:p w:rsidR="00E14938" w:rsidRDefault="00E14938" w:rsidP="00E14938">
      <w:pPr>
        <w:ind w:left="-540"/>
        <w:jc w:val="both"/>
      </w:pPr>
      <w:r w:rsidRPr="00144BEE">
        <w:rPr>
          <w:b/>
          <w:lang w:val="en-US"/>
        </w:rPr>
        <w:t>E</w:t>
      </w:r>
      <w:r w:rsidRPr="00144BEE">
        <w:rPr>
          <w:b/>
        </w:rPr>
        <w:t>ΠΙΣΤΗΜΟΝΙΚΗ ΕΠΙΜΕΛΕΙΑ</w:t>
      </w:r>
      <w:r w:rsidRPr="00144BEE">
        <w:t>:</w:t>
      </w:r>
    </w:p>
    <w:p w:rsidR="00E14938" w:rsidRDefault="00E14938" w:rsidP="00E14938">
      <w:pPr>
        <w:ind w:left="-540"/>
        <w:jc w:val="both"/>
      </w:pPr>
      <w:r w:rsidRPr="007B3C53">
        <w:rPr>
          <w:b/>
        </w:rPr>
        <w:t>Σωτηρίου Σοφοκλής</w:t>
      </w:r>
      <w:r w:rsidRPr="007B3C53">
        <w:t xml:space="preserve"> Ελληνογερμανική Αγωγή</w:t>
      </w:r>
    </w:p>
    <w:p w:rsidR="00E14938" w:rsidRPr="000253B2" w:rsidRDefault="00E14938" w:rsidP="00E14938">
      <w:pPr>
        <w:ind w:left="-540"/>
        <w:jc w:val="both"/>
      </w:pPr>
      <w:r w:rsidRPr="000253B2">
        <w:rPr>
          <w:b/>
        </w:rPr>
        <w:t>Κακλαμάνης Χρίστος,</w:t>
      </w:r>
      <w:r>
        <w:t xml:space="preserve"> </w:t>
      </w:r>
      <w:r w:rsidRPr="000253B2">
        <w:t>ΙΤΥ</w:t>
      </w:r>
      <w:r>
        <w:t>Ε</w:t>
      </w:r>
    </w:p>
    <w:p w:rsidR="00E14938" w:rsidRPr="007B3C53" w:rsidRDefault="00E14938" w:rsidP="00E14938">
      <w:pPr>
        <w:ind w:left="-540"/>
        <w:jc w:val="both"/>
      </w:pPr>
      <w:r w:rsidRPr="000253B2">
        <w:rPr>
          <w:b/>
        </w:rPr>
        <w:t>Μεγάλου Ελίνα</w:t>
      </w:r>
      <w:r>
        <w:t xml:space="preserve"> , </w:t>
      </w:r>
      <w:r w:rsidRPr="000253B2">
        <w:t>ΙΤΥ</w:t>
      </w:r>
      <w:r>
        <w:t>Ε</w:t>
      </w:r>
    </w:p>
    <w:p w:rsidR="00E14938" w:rsidRPr="007B3C53" w:rsidRDefault="00E14938" w:rsidP="00E14938">
      <w:pPr>
        <w:ind w:left="-540"/>
        <w:jc w:val="both"/>
      </w:pPr>
      <w:r w:rsidRPr="007B3C53">
        <w:rPr>
          <w:b/>
        </w:rPr>
        <w:t>Λαζούδης Άγγελος</w:t>
      </w:r>
      <w:r w:rsidRPr="007B3C53">
        <w:t xml:space="preserve"> </w:t>
      </w:r>
      <w:r>
        <w:t>,</w:t>
      </w:r>
      <w:r w:rsidRPr="007B3C53">
        <w:t>Ελληνογερμανική Αγωγή</w:t>
      </w:r>
    </w:p>
    <w:p w:rsidR="00E14938" w:rsidRPr="007B3C53" w:rsidRDefault="00E14938" w:rsidP="00E14938">
      <w:pPr>
        <w:ind w:left="-540"/>
        <w:jc w:val="both"/>
      </w:pPr>
      <w:r w:rsidRPr="007B3C53">
        <w:rPr>
          <w:b/>
        </w:rPr>
        <w:t>Κυπριώτη Ευγενία</w:t>
      </w:r>
      <w:r w:rsidRPr="007B3C53">
        <w:t xml:space="preserve"> </w:t>
      </w:r>
      <w:r>
        <w:t>,</w:t>
      </w:r>
      <w:r w:rsidRPr="007B3C53">
        <w:t>Ελληνογερμανική Αγωγή</w:t>
      </w:r>
    </w:p>
    <w:p w:rsidR="00E14938" w:rsidRPr="007B3C53" w:rsidRDefault="00E14938" w:rsidP="00E14938">
      <w:pPr>
        <w:ind w:left="-540"/>
        <w:jc w:val="both"/>
      </w:pPr>
      <w:r w:rsidRPr="007B3C53">
        <w:rPr>
          <w:b/>
        </w:rPr>
        <w:t>Καλκάνης Γεώργιος</w:t>
      </w:r>
      <w:r>
        <w:t xml:space="preserve"> ,</w:t>
      </w:r>
      <w:r w:rsidRPr="007B3C53">
        <w:t>Καθηγητής ΕΚΠΑ</w:t>
      </w:r>
    </w:p>
    <w:p w:rsidR="00E14938" w:rsidRDefault="00E14938" w:rsidP="00414395">
      <w:pPr>
        <w:jc w:val="both"/>
        <w:rPr>
          <w:b/>
          <w:color w:val="000000"/>
        </w:rPr>
      </w:pPr>
    </w:p>
    <w:p w:rsidR="00E14938" w:rsidRDefault="00E14938" w:rsidP="00414395">
      <w:pPr>
        <w:ind w:left="-540"/>
        <w:jc w:val="both"/>
      </w:pPr>
      <w:r w:rsidRPr="00144BEE">
        <w:rPr>
          <w:b/>
          <w:color w:val="000000"/>
        </w:rPr>
        <w:t>ΥΠΕΥΘΥΝΟΣ  ΟΡΓΑΝΩΣΗΣ  ΣΥΝΕΔΡΙΟΥ</w:t>
      </w:r>
      <w:r w:rsidRPr="00AE3813">
        <w:rPr>
          <w:b/>
          <w:color w:val="000000"/>
        </w:rPr>
        <w:t>:  Φιλντίσης  Παναγιώτης</w:t>
      </w:r>
    </w:p>
    <w:p w:rsidR="00E14938" w:rsidRPr="006D707C" w:rsidRDefault="00E14938" w:rsidP="00E14938">
      <w:pPr>
        <w:ind w:left="-540"/>
        <w:jc w:val="both"/>
      </w:pPr>
      <w:r w:rsidRPr="00144BEE">
        <w:rPr>
          <w:b/>
        </w:rPr>
        <w:t>ΥΠΕΥΘΥΝΗ ΓΙΑ ΤΗ ΓΡΑΜΜΑΤΕΙΑΚΗ ΣΤΗΡΙΞΗ</w:t>
      </w:r>
      <w:r w:rsidRPr="00E44A92">
        <w:t>:</w:t>
      </w:r>
      <w:r>
        <w:t xml:space="preserve"> </w:t>
      </w:r>
      <w:r>
        <w:rPr>
          <w:b/>
        </w:rPr>
        <w:t xml:space="preserve">Γεώργα Αναστασία </w:t>
      </w:r>
    </w:p>
    <w:p w:rsidR="00E14938" w:rsidRDefault="00E14938" w:rsidP="00E14938">
      <w:pPr>
        <w:ind w:left="-540"/>
        <w:jc w:val="both"/>
        <w:rPr>
          <w:b/>
          <w:color w:val="000000"/>
        </w:rPr>
      </w:pPr>
      <w:r>
        <w:rPr>
          <w:b/>
          <w:color w:val="000000"/>
        </w:rPr>
        <w:t xml:space="preserve">Τηλέφωνα επικοινωνίας: 2103635701 15:00-19:00 </w:t>
      </w:r>
    </w:p>
    <w:p w:rsidR="00E14938" w:rsidRPr="00A00B2B" w:rsidRDefault="00E14938" w:rsidP="00E14938">
      <w:pPr>
        <w:ind w:left="-540"/>
        <w:jc w:val="both"/>
        <w:rPr>
          <w:b/>
          <w:color w:val="000000"/>
        </w:rPr>
      </w:pPr>
      <w:r w:rsidRPr="000D3485">
        <w:rPr>
          <w:b/>
          <w:color w:val="000000"/>
          <w:lang w:val="de-DE"/>
        </w:rPr>
        <w:t>e</w:t>
      </w:r>
      <w:r w:rsidRPr="00A00B2B">
        <w:rPr>
          <w:b/>
          <w:color w:val="000000"/>
        </w:rPr>
        <w:t xml:space="preserve">- </w:t>
      </w:r>
      <w:r w:rsidRPr="000D3485">
        <w:rPr>
          <w:b/>
          <w:color w:val="000000"/>
          <w:lang w:val="de-DE"/>
        </w:rPr>
        <w:t>mail</w:t>
      </w:r>
      <w:r w:rsidRPr="00A00B2B">
        <w:rPr>
          <w:b/>
          <w:color w:val="000000"/>
        </w:rPr>
        <w:t>:</w:t>
      </w:r>
      <w:r w:rsidRPr="000D3485">
        <w:rPr>
          <w:b/>
          <w:color w:val="000000"/>
          <w:lang w:val="de-DE"/>
        </w:rPr>
        <w:t>eef</w:t>
      </w:r>
      <w:r w:rsidRPr="00A00B2B">
        <w:rPr>
          <w:b/>
          <w:color w:val="000000"/>
        </w:rPr>
        <w:t>.</w:t>
      </w:r>
      <w:r w:rsidRPr="000D3485">
        <w:rPr>
          <w:b/>
          <w:color w:val="000000"/>
          <w:lang w:val="de-DE"/>
        </w:rPr>
        <w:t>athens</w:t>
      </w:r>
      <w:r w:rsidRPr="00A00B2B">
        <w:rPr>
          <w:b/>
          <w:color w:val="000000"/>
        </w:rPr>
        <w:t>@</w:t>
      </w:r>
      <w:r w:rsidRPr="000D3485">
        <w:rPr>
          <w:b/>
          <w:color w:val="000000"/>
          <w:lang w:val="de-DE"/>
        </w:rPr>
        <w:t>gmail</w:t>
      </w:r>
      <w:r w:rsidRPr="00A00B2B">
        <w:rPr>
          <w:b/>
          <w:color w:val="000000"/>
        </w:rPr>
        <w:t>.</w:t>
      </w:r>
      <w:r w:rsidRPr="000D3485">
        <w:rPr>
          <w:b/>
          <w:color w:val="000000"/>
          <w:lang w:val="de-DE"/>
        </w:rPr>
        <w:t>com</w:t>
      </w:r>
    </w:p>
    <w:p w:rsidR="00E14938" w:rsidRPr="00A00B2B" w:rsidRDefault="00E14938" w:rsidP="00E14938">
      <w:pPr>
        <w:spacing w:after="80"/>
        <w:jc w:val="both"/>
      </w:pPr>
    </w:p>
    <w:p w:rsidR="00E14938" w:rsidRPr="00A00B2B" w:rsidRDefault="00E14938" w:rsidP="00E14938"/>
    <w:p w:rsidR="00E14938" w:rsidRPr="00A00B2B" w:rsidRDefault="00E14938" w:rsidP="00E14938">
      <w:pPr>
        <w:jc w:val="center"/>
        <w:rPr>
          <w:b/>
        </w:rPr>
      </w:pPr>
    </w:p>
    <w:p w:rsidR="00E14938" w:rsidRPr="006D707C" w:rsidRDefault="00E14938" w:rsidP="00E14938"/>
    <w:p w:rsidR="00E14938" w:rsidRPr="00773E0A" w:rsidRDefault="00E14938">
      <w:pPr>
        <w:rPr>
          <w:sz w:val="24"/>
          <w:szCs w:val="24"/>
        </w:rPr>
      </w:pPr>
    </w:p>
    <w:sectPr w:rsidR="00E14938" w:rsidRPr="00773E0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3D4"/>
    <w:rsid w:val="000463D4"/>
    <w:rsid w:val="00206FEA"/>
    <w:rsid w:val="003F0FB9"/>
    <w:rsid w:val="00414395"/>
    <w:rsid w:val="00530F03"/>
    <w:rsid w:val="00563D06"/>
    <w:rsid w:val="0074774F"/>
    <w:rsid w:val="00773E0A"/>
    <w:rsid w:val="009F3DCD"/>
    <w:rsid w:val="00B0548A"/>
    <w:rsid w:val="00C27509"/>
    <w:rsid w:val="00C47C09"/>
    <w:rsid w:val="00D704E0"/>
    <w:rsid w:val="00E14938"/>
    <w:rsid w:val="00F07263"/>
    <w:rsid w:val="00F2279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77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77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533907">
      <w:bodyDiv w:val="1"/>
      <w:marLeft w:val="0"/>
      <w:marRight w:val="0"/>
      <w:marTop w:val="0"/>
      <w:marBottom w:val="0"/>
      <w:divBdr>
        <w:top w:val="none" w:sz="0" w:space="0" w:color="auto"/>
        <w:left w:val="none" w:sz="0" w:space="0" w:color="auto"/>
        <w:bottom w:val="none" w:sz="0" w:space="0" w:color="auto"/>
        <w:right w:val="none" w:sz="0" w:space="0" w:color="auto"/>
      </w:divBdr>
      <w:divsChild>
        <w:div w:id="1322195741">
          <w:marLeft w:val="0"/>
          <w:marRight w:val="0"/>
          <w:marTop w:val="0"/>
          <w:marBottom w:val="0"/>
          <w:divBdr>
            <w:top w:val="none" w:sz="0" w:space="0" w:color="auto"/>
            <w:left w:val="none" w:sz="0" w:space="0" w:color="auto"/>
            <w:bottom w:val="none" w:sz="0" w:space="0" w:color="auto"/>
            <w:right w:val="none" w:sz="0" w:space="0" w:color="auto"/>
          </w:divBdr>
          <w:divsChild>
            <w:div w:id="631789696">
              <w:marLeft w:val="0"/>
              <w:marRight w:val="0"/>
              <w:marTop w:val="0"/>
              <w:marBottom w:val="0"/>
              <w:divBdr>
                <w:top w:val="none" w:sz="0" w:space="0" w:color="auto"/>
                <w:left w:val="none" w:sz="0" w:space="0" w:color="auto"/>
                <w:bottom w:val="none" w:sz="0" w:space="0" w:color="auto"/>
                <w:right w:val="none" w:sz="0" w:space="0" w:color="auto"/>
              </w:divBdr>
              <w:divsChild>
                <w:div w:id="1919635399">
                  <w:marLeft w:val="0"/>
                  <w:marRight w:val="0"/>
                  <w:marTop w:val="0"/>
                  <w:marBottom w:val="0"/>
                  <w:divBdr>
                    <w:top w:val="none" w:sz="0" w:space="0" w:color="auto"/>
                    <w:left w:val="none" w:sz="0" w:space="0" w:color="auto"/>
                    <w:bottom w:val="none" w:sz="0" w:space="0" w:color="auto"/>
                    <w:right w:val="none" w:sz="0" w:space="0" w:color="auto"/>
                  </w:divBdr>
                  <w:divsChild>
                    <w:div w:id="1636986147">
                      <w:marLeft w:val="0"/>
                      <w:marRight w:val="0"/>
                      <w:marTop w:val="0"/>
                      <w:marBottom w:val="0"/>
                      <w:divBdr>
                        <w:top w:val="none" w:sz="0" w:space="0" w:color="auto"/>
                        <w:left w:val="none" w:sz="0" w:space="0" w:color="auto"/>
                        <w:bottom w:val="none" w:sz="0" w:space="0" w:color="auto"/>
                        <w:right w:val="none" w:sz="0" w:space="0" w:color="auto"/>
                      </w:divBdr>
                      <w:divsChild>
                        <w:div w:id="181357005">
                          <w:marLeft w:val="0"/>
                          <w:marRight w:val="0"/>
                          <w:marTop w:val="0"/>
                          <w:marBottom w:val="0"/>
                          <w:divBdr>
                            <w:top w:val="none" w:sz="0" w:space="0" w:color="auto"/>
                            <w:left w:val="none" w:sz="0" w:space="0" w:color="auto"/>
                            <w:bottom w:val="none" w:sz="0" w:space="0" w:color="auto"/>
                            <w:right w:val="none" w:sz="0" w:space="0" w:color="auto"/>
                          </w:divBdr>
                          <w:divsChild>
                            <w:div w:id="1667510002">
                              <w:marLeft w:val="0"/>
                              <w:marRight w:val="0"/>
                              <w:marTop w:val="0"/>
                              <w:marBottom w:val="0"/>
                              <w:divBdr>
                                <w:top w:val="none" w:sz="0" w:space="0" w:color="auto"/>
                                <w:left w:val="none" w:sz="0" w:space="0" w:color="auto"/>
                                <w:bottom w:val="none" w:sz="0" w:space="0" w:color="auto"/>
                                <w:right w:val="none" w:sz="0" w:space="0" w:color="auto"/>
                              </w:divBdr>
                              <w:divsChild>
                                <w:div w:id="1276601006">
                                  <w:marLeft w:val="0"/>
                                  <w:marRight w:val="0"/>
                                  <w:marTop w:val="0"/>
                                  <w:marBottom w:val="0"/>
                                  <w:divBdr>
                                    <w:top w:val="none" w:sz="0" w:space="0" w:color="auto"/>
                                    <w:left w:val="none" w:sz="0" w:space="0" w:color="auto"/>
                                    <w:bottom w:val="none" w:sz="0" w:space="0" w:color="auto"/>
                                    <w:right w:val="none" w:sz="0" w:space="0" w:color="auto"/>
                                  </w:divBdr>
                                  <w:divsChild>
                                    <w:div w:id="489248039">
                                      <w:marLeft w:val="0"/>
                                      <w:marRight w:val="0"/>
                                      <w:marTop w:val="0"/>
                                      <w:marBottom w:val="450"/>
                                      <w:divBdr>
                                        <w:top w:val="none" w:sz="0" w:space="0" w:color="auto"/>
                                        <w:left w:val="none" w:sz="0" w:space="0" w:color="auto"/>
                                        <w:bottom w:val="none" w:sz="0" w:space="0" w:color="auto"/>
                                        <w:right w:val="none" w:sz="0" w:space="0" w:color="auto"/>
                                      </w:divBdr>
                                      <w:divsChild>
                                        <w:div w:id="1575699228">
                                          <w:marLeft w:val="0"/>
                                          <w:marRight w:val="0"/>
                                          <w:marTop w:val="0"/>
                                          <w:marBottom w:val="0"/>
                                          <w:divBdr>
                                            <w:top w:val="none" w:sz="0" w:space="0" w:color="auto"/>
                                            <w:left w:val="none" w:sz="0" w:space="0" w:color="auto"/>
                                            <w:bottom w:val="none" w:sz="0" w:space="0" w:color="auto"/>
                                            <w:right w:val="none" w:sz="0" w:space="0" w:color="auto"/>
                                          </w:divBdr>
                                          <w:divsChild>
                                            <w:div w:id="547499327">
                                              <w:marLeft w:val="0"/>
                                              <w:marRight w:val="0"/>
                                              <w:marTop w:val="0"/>
                                              <w:marBottom w:val="0"/>
                                              <w:divBdr>
                                                <w:top w:val="none" w:sz="0" w:space="0" w:color="auto"/>
                                                <w:left w:val="none" w:sz="0" w:space="0" w:color="auto"/>
                                                <w:bottom w:val="none" w:sz="0" w:space="0" w:color="auto"/>
                                                <w:right w:val="none" w:sz="0" w:space="0" w:color="auto"/>
                                              </w:divBdr>
                                              <w:divsChild>
                                                <w:div w:id="114315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nspiring-science-education.net/" TargetMode="External"/><Relationship Id="rId5" Type="http://schemas.openxmlformats.org/officeDocument/2006/relationships/hyperlink" Target="http://www.scientix.e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829</Words>
  <Characters>4477</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5296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dc:creator>
  <cp:lastModifiedBy>tziortzio</cp:lastModifiedBy>
  <cp:revision>2</cp:revision>
  <dcterms:created xsi:type="dcterms:W3CDTF">2015-09-08T04:47:00Z</dcterms:created>
  <dcterms:modified xsi:type="dcterms:W3CDTF">2015-09-08T04:47:00Z</dcterms:modified>
</cp:coreProperties>
</file>